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281B0" w14:textId="78799336" w:rsidR="00E94A28" w:rsidRPr="00AF6FDC" w:rsidRDefault="00E94A28" w:rsidP="00CE2935">
      <w:pPr>
        <w:spacing w:line="360" w:lineRule="auto"/>
        <w:ind w:hanging="576"/>
        <w:jc w:val="center"/>
        <w:rPr>
          <w:rFonts w:asciiTheme="majorHAnsi" w:hAnsiTheme="majorHAnsi" w:cstheme="majorHAnsi"/>
          <w:sz w:val="24"/>
          <w:szCs w:val="24"/>
        </w:rPr>
      </w:pPr>
      <w:r w:rsidRPr="00AF6FDC">
        <w:rPr>
          <w:rFonts w:asciiTheme="majorHAnsi" w:hAnsiTheme="majorHAnsi" w:cstheme="majorHAnsi"/>
          <w:sz w:val="24"/>
          <w:szCs w:val="24"/>
        </w:rPr>
        <w:t>Quick Connect Cabinets</w:t>
      </w:r>
    </w:p>
    <w:p w14:paraId="017C29C5" w14:textId="1CBA95E5" w:rsidR="00263C79" w:rsidRPr="00332CB2" w:rsidRDefault="00B21943" w:rsidP="00132558">
      <w:pPr>
        <w:pStyle w:val="ListParagraph"/>
        <w:numPr>
          <w:ilvl w:val="0"/>
          <w:numId w:val="1"/>
        </w:numPr>
        <w:spacing w:line="360" w:lineRule="auto"/>
        <w:jc w:val="both"/>
        <w:rPr>
          <w:rFonts w:asciiTheme="majorHAnsi" w:hAnsiTheme="majorHAnsi" w:cstheme="majorHAnsi"/>
          <w:sz w:val="24"/>
          <w:szCs w:val="24"/>
          <w:u w:val="single"/>
        </w:rPr>
      </w:pPr>
      <w:r w:rsidRPr="00332CB2">
        <w:rPr>
          <w:rFonts w:asciiTheme="majorHAnsi" w:hAnsiTheme="majorHAnsi" w:cstheme="majorHAnsi"/>
          <w:sz w:val="24"/>
          <w:szCs w:val="24"/>
          <w:u w:val="single"/>
        </w:rPr>
        <w:t>GENERAL</w:t>
      </w:r>
    </w:p>
    <w:p w14:paraId="45197977" w14:textId="79DCEDE0" w:rsidR="009E15E6" w:rsidRPr="00AF6FDC" w:rsidRDefault="009E15E6" w:rsidP="00132558">
      <w:pPr>
        <w:pStyle w:val="ListParagraph"/>
        <w:numPr>
          <w:ilvl w:val="1"/>
          <w:numId w:val="1"/>
        </w:numPr>
        <w:spacing w:line="360" w:lineRule="auto"/>
        <w:jc w:val="both"/>
        <w:rPr>
          <w:rFonts w:asciiTheme="majorHAnsi" w:hAnsiTheme="majorHAnsi" w:cstheme="majorHAnsi"/>
          <w:sz w:val="24"/>
          <w:szCs w:val="24"/>
        </w:rPr>
      </w:pPr>
      <w:r w:rsidRPr="00AF6FDC">
        <w:rPr>
          <w:rFonts w:asciiTheme="majorHAnsi" w:hAnsiTheme="majorHAnsi" w:cstheme="majorHAnsi"/>
          <w:sz w:val="24"/>
          <w:szCs w:val="24"/>
        </w:rPr>
        <w:t xml:space="preserve">Quality </w:t>
      </w:r>
      <w:r w:rsidR="00545A40">
        <w:rPr>
          <w:rFonts w:asciiTheme="majorHAnsi" w:hAnsiTheme="majorHAnsi" w:cstheme="majorHAnsi"/>
          <w:sz w:val="24"/>
          <w:szCs w:val="24"/>
        </w:rPr>
        <w:t>A</w:t>
      </w:r>
      <w:r w:rsidRPr="00AF6FDC">
        <w:rPr>
          <w:rFonts w:asciiTheme="majorHAnsi" w:hAnsiTheme="majorHAnsi" w:cstheme="majorHAnsi"/>
          <w:sz w:val="24"/>
          <w:szCs w:val="24"/>
        </w:rPr>
        <w:t>ssurance</w:t>
      </w:r>
    </w:p>
    <w:p w14:paraId="1DA26445" w14:textId="01BD9909" w:rsidR="009E15E6" w:rsidRPr="00AF6FDC" w:rsidRDefault="009E15E6" w:rsidP="00132558">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pacing w:val="-1"/>
          <w:sz w:val="24"/>
          <w:szCs w:val="24"/>
        </w:rPr>
        <w:t>E</w:t>
      </w:r>
      <w:r w:rsidRPr="00AF6FDC">
        <w:rPr>
          <w:rFonts w:asciiTheme="majorHAnsi" w:hAnsiTheme="majorHAnsi" w:cstheme="majorHAnsi"/>
          <w:spacing w:val="1"/>
          <w:sz w:val="24"/>
          <w:szCs w:val="24"/>
        </w:rPr>
        <w:t>l</w:t>
      </w:r>
      <w:r w:rsidRPr="00AF6FDC">
        <w:rPr>
          <w:rFonts w:asciiTheme="majorHAnsi" w:hAnsiTheme="majorHAnsi" w:cstheme="majorHAnsi"/>
          <w:sz w:val="24"/>
          <w:szCs w:val="24"/>
        </w:rPr>
        <w:t>e</w:t>
      </w:r>
      <w:r w:rsidRPr="00AF6FDC">
        <w:rPr>
          <w:rFonts w:asciiTheme="majorHAnsi" w:hAnsiTheme="majorHAnsi" w:cstheme="majorHAnsi"/>
          <w:spacing w:val="-2"/>
          <w:sz w:val="24"/>
          <w:szCs w:val="24"/>
        </w:rPr>
        <w:t>c</w:t>
      </w:r>
      <w:r w:rsidRPr="00AF6FDC">
        <w:rPr>
          <w:rFonts w:asciiTheme="majorHAnsi" w:hAnsiTheme="majorHAnsi" w:cstheme="majorHAnsi"/>
          <w:spacing w:val="1"/>
          <w:sz w:val="24"/>
          <w:szCs w:val="24"/>
        </w:rPr>
        <w:t>t</w:t>
      </w:r>
      <w:r w:rsidRPr="00AF6FDC">
        <w:rPr>
          <w:rFonts w:asciiTheme="majorHAnsi" w:hAnsiTheme="majorHAnsi" w:cstheme="majorHAnsi"/>
          <w:spacing w:val="-2"/>
          <w:sz w:val="24"/>
          <w:szCs w:val="24"/>
        </w:rPr>
        <w:t>r</w:t>
      </w:r>
      <w:r w:rsidRPr="00AF6FDC">
        <w:rPr>
          <w:rFonts w:asciiTheme="majorHAnsi" w:hAnsiTheme="majorHAnsi" w:cstheme="majorHAnsi"/>
          <w:spacing w:val="1"/>
          <w:sz w:val="24"/>
          <w:szCs w:val="24"/>
        </w:rPr>
        <w:t>i</w:t>
      </w:r>
      <w:r w:rsidRPr="00AF6FDC">
        <w:rPr>
          <w:rFonts w:asciiTheme="majorHAnsi" w:hAnsiTheme="majorHAnsi" w:cstheme="majorHAnsi"/>
          <w:sz w:val="24"/>
          <w:szCs w:val="24"/>
        </w:rPr>
        <w:t>c</w:t>
      </w:r>
      <w:r w:rsidRPr="00AF6FDC">
        <w:rPr>
          <w:rFonts w:asciiTheme="majorHAnsi" w:hAnsiTheme="majorHAnsi" w:cstheme="majorHAnsi"/>
          <w:spacing w:val="-2"/>
          <w:sz w:val="24"/>
          <w:szCs w:val="24"/>
        </w:rPr>
        <w:t>a</w:t>
      </w:r>
      <w:r w:rsidRPr="00AF6FDC">
        <w:rPr>
          <w:rFonts w:asciiTheme="majorHAnsi" w:hAnsiTheme="majorHAnsi" w:cstheme="majorHAnsi"/>
          <w:sz w:val="24"/>
          <w:szCs w:val="24"/>
        </w:rPr>
        <w:t>l</w:t>
      </w:r>
      <w:r w:rsidRPr="00AF6FDC">
        <w:rPr>
          <w:rFonts w:asciiTheme="majorHAnsi" w:hAnsiTheme="majorHAnsi" w:cstheme="majorHAnsi"/>
          <w:spacing w:val="8"/>
          <w:sz w:val="24"/>
          <w:szCs w:val="24"/>
        </w:rPr>
        <w:t xml:space="preserve"> </w:t>
      </w:r>
      <w:r w:rsidRPr="00AF6FDC">
        <w:rPr>
          <w:rFonts w:asciiTheme="majorHAnsi" w:hAnsiTheme="majorHAnsi" w:cstheme="majorHAnsi"/>
          <w:spacing w:val="-1"/>
          <w:sz w:val="24"/>
          <w:szCs w:val="24"/>
        </w:rPr>
        <w:t>C</w:t>
      </w:r>
      <w:r w:rsidRPr="00AF6FDC">
        <w:rPr>
          <w:rFonts w:asciiTheme="majorHAnsi" w:hAnsiTheme="majorHAnsi" w:cstheme="majorHAnsi"/>
          <w:sz w:val="24"/>
          <w:szCs w:val="24"/>
        </w:rPr>
        <w:t>o</w:t>
      </w:r>
      <w:r w:rsidRPr="00AF6FDC">
        <w:rPr>
          <w:rFonts w:asciiTheme="majorHAnsi" w:hAnsiTheme="majorHAnsi" w:cstheme="majorHAnsi"/>
          <w:spacing w:val="-4"/>
          <w:sz w:val="24"/>
          <w:szCs w:val="24"/>
        </w:rPr>
        <w:t>m</w:t>
      </w:r>
      <w:r w:rsidRPr="00AF6FDC">
        <w:rPr>
          <w:rFonts w:asciiTheme="majorHAnsi" w:hAnsiTheme="majorHAnsi" w:cstheme="majorHAnsi"/>
          <w:sz w:val="24"/>
          <w:szCs w:val="24"/>
        </w:rPr>
        <w:t>pone</w:t>
      </w:r>
      <w:r w:rsidRPr="00AF6FDC">
        <w:rPr>
          <w:rFonts w:asciiTheme="majorHAnsi" w:hAnsiTheme="majorHAnsi" w:cstheme="majorHAnsi"/>
          <w:spacing w:val="-3"/>
          <w:sz w:val="24"/>
          <w:szCs w:val="24"/>
        </w:rPr>
        <w:t>n</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s,</w:t>
      </w:r>
      <w:r w:rsidRPr="00AF6FDC">
        <w:rPr>
          <w:rFonts w:asciiTheme="majorHAnsi" w:hAnsiTheme="majorHAnsi" w:cstheme="majorHAnsi"/>
          <w:spacing w:val="5"/>
          <w:sz w:val="24"/>
          <w:szCs w:val="24"/>
        </w:rPr>
        <w:t xml:space="preserve"> </w:t>
      </w:r>
      <w:r w:rsidRPr="00AF6FDC">
        <w:rPr>
          <w:rFonts w:asciiTheme="majorHAnsi" w:hAnsiTheme="majorHAnsi" w:cstheme="majorHAnsi"/>
          <w:spacing w:val="-2"/>
          <w:sz w:val="24"/>
          <w:szCs w:val="24"/>
        </w:rPr>
        <w:t>De</w:t>
      </w:r>
      <w:r w:rsidRPr="00AF6FDC">
        <w:rPr>
          <w:rFonts w:asciiTheme="majorHAnsi" w:hAnsiTheme="majorHAnsi" w:cstheme="majorHAnsi"/>
          <w:spacing w:val="-3"/>
          <w:sz w:val="24"/>
          <w:szCs w:val="24"/>
        </w:rPr>
        <w:t>v</w:t>
      </w:r>
      <w:r w:rsidRPr="00AF6FDC">
        <w:rPr>
          <w:rFonts w:asciiTheme="majorHAnsi" w:hAnsiTheme="majorHAnsi" w:cstheme="majorHAnsi"/>
          <w:spacing w:val="1"/>
          <w:sz w:val="24"/>
          <w:szCs w:val="24"/>
        </w:rPr>
        <w:t>i</w:t>
      </w:r>
      <w:r w:rsidRPr="00AF6FDC">
        <w:rPr>
          <w:rFonts w:asciiTheme="majorHAnsi" w:hAnsiTheme="majorHAnsi" w:cstheme="majorHAnsi"/>
          <w:sz w:val="24"/>
          <w:szCs w:val="24"/>
        </w:rPr>
        <w:t>ces,</w:t>
      </w:r>
      <w:r w:rsidRPr="00AF6FDC">
        <w:rPr>
          <w:rFonts w:asciiTheme="majorHAnsi" w:hAnsiTheme="majorHAnsi" w:cstheme="majorHAnsi"/>
          <w:spacing w:val="5"/>
          <w:sz w:val="24"/>
          <w:szCs w:val="24"/>
        </w:rPr>
        <w:t xml:space="preserve"> </w:t>
      </w:r>
      <w:r w:rsidRPr="00AF6FDC">
        <w:rPr>
          <w:rFonts w:asciiTheme="majorHAnsi" w:hAnsiTheme="majorHAnsi" w:cstheme="majorHAnsi"/>
          <w:sz w:val="24"/>
          <w:szCs w:val="24"/>
        </w:rPr>
        <w:t>and</w:t>
      </w:r>
      <w:r w:rsidRPr="00AF6FDC">
        <w:rPr>
          <w:rFonts w:asciiTheme="majorHAnsi" w:hAnsiTheme="majorHAnsi" w:cstheme="majorHAnsi"/>
          <w:spacing w:val="5"/>
          <w:sz w:val="24"/>
          <w:szCs w:val="24"/>
        </w:rPr>
        <w:t xml:space="preserve"> </w:t>
      </w:r>
      <w:r w:rsidRPr="00AF6FDC">
        <w:rPr>
          <w:rFonts w:asciiTheme="majorHAnsi" w:hAnsiTheme="majorHAnsi" w:cstheme="majorHAnsi"/>
          <w:spacing w:val="-2"/>
          <w:sz w:val="24"/>
          <w:szCs w:val="24"/>
        </w:rPr>
        <w:t>A</w:t>
      </w:r>
      <w:r w:rsidRPr="00AF6FDC">
        <w:rPr>
          <w:rFonts w:asciiTheme="majorHAnsi" w:hAnsiTheme="majorHAnsi" w:cstheme="majorHAnsi"/>
          <w:sz w:val="24"/>
          <w:szCs w:val="24"/>
        </w:rPr>
        <w:t>cc</w:t>
      </w:r>
      <w:r w:rsidRPr="00AF6FDC">
        <w:rPr>
          <w:rFonts w:asciiTheme="majorHAnsi" w:hAnsiTheme="majorHAnsi" w:cstheme="majorHAnsi"/>
          <w:spacing w:val="-2"/>
          <w:sz w:val="24"/>
          <w:szCs w:val="24"/>
        </w:rPr>
        <w:t>e</w:t>
      </w:r>
      <w:r w:rsidRPr="00AF6FDC">
        <w:rPr>
          <w:rFonts w:asciiTheme="majorHAnsi" w:hAnsiTheme="majorHAnsi" w:cstheme="majorHAnsi"/>
          <w:sz w:val="24"/>
          <w:szCs w:val="24"/>
        </w:rPr>
        <w:t>ss</w:t>
      </w:r>
      <w:r w:rsidRPr="00AF6FDC">
        <w:rPr>
          <w:rFonts w:asciiTheme="majorHAnsi" w:hAnsiTheme="majorHAnsi" w:cstheme="majorHAnsi"/>
          <w:spacing w:val="-3"/>
          <w:sz w:val="24"/>
          <w:szCs w:val="24"/>
        </w:rPr>
        <w:t>o</w:t>
      </w:r>
      <w:r w:rsidRPr="00AF6FDC">
        <w:rPr>
          <w:rFonts w:asciiTheme="majorHAnsi" w:hAnsiTheme="majorHAnsi" w:cstheme="majorHAnsi"/>
          <w:sz w:val="24"/>
          <w:szCs w:val="24"/>
        </w:rPr>
        <w:t>r</w:t>
      </w:r>
      <w:r w:rsidRPr="00AF6FDC">
        <w:rPr>
          <w:rFonts w:asciiTheme="majorHAnsi" w:hAnsiTheme="majorHAnsi" w:cstheme="majorHAnsi"/>
          <w:spacing w:val="1"/>
          <w:sz w:val="24"/>
          <w:szCs w:val="24"/>
        </w:rPr>
        <w:t>i</w:t>
      </w:r>
      <w:r w:rsidRPr="00AF6FDC">
        <w:rPr>
          <w:rFonts w:asciiTheme="majorHAnsi" w:hAnsiTheme="majorHAnsi" w:cstheme="majorHAnsi"/>
          <w:spacing w:val="-2"/>
          <w:sz w:val="24"/>
          <w:szCs w:val="24"/>
        </w:rPr>
        <w:t>e</w:t>
      </w:r>
      <w:r w:rsidRPr="00AF6FDC">
        <w:rPr>
          <w:rFonts w:asciiTheme="majorHAnsi" w:hAnsiTheme="majorHAnsi" w:cstheme="majorHAnsi"/>
          <w:sz w:val="24"/>
          <w:szCs w:val="24"/>
        </w:rPr>
        <w:t>s:</w:t>
      </w:r>
      <w:r w:rsidR="00545A40">
        <w:rPr>
          <w:rFonts w:asciiTheme="majorHAnsi" w:hAnsiTheme="majorHAnsi" w:cstheme="majorHAnsi"/>
          <w:sz w:val="24"/>
          <w:szCs w:val="24"/>
        </w:rPr>
        <w:t xml:space="preserve"> </w:t>
      </w:r>
      <w:r w:rsidRPr="00AF6FDC">
        <w:rPr>
          <w:rFonts w:asciiTheme="majorHAnsi" w:hAnsiTheme="majorHAnsi" w:cstheme="majorHAnsi"/>
          <w:spacing w:val="-3"/>
          <w:sz w:val="24"/>
          <w:szCs w:val="24"/>
        </w:rPr>
        <w:t>L</w:t>
      </w:r>
      <w:r w:rsidRPr="00AF6FDC">
        <w:rPr>
          <w:rFonts w:asciiTheme="majorHAnsi" w:hAnsiTheme="majorHAnsi" w:cstheme="majorHAnsi"/>
          <w:spacing w:val="-2"/>
          <w:sz w:val="24"/>
          <w:szCs w:val="24"/>
        </w:rPr>
        <w:t>i</w:t>
      </w:r>
      <w:r w:rsidRPr="00AF6FDC">
        <w:rPr>
          <w:rFonts w:asciiTheme="majorHAnsi" w:hAnsiTheme="majorHAnsi" w:cstheme="majorHAnsi"/>
          <w:sz w:val="24"/>
          <w:szCs w:val="24"/>
        </w:rPr>
        <w:t>s</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ed</w:t>
      </w:r>
      <w:r w:rsidRPr="00AF6FDC">
        <w:rPr>
          <w:rFonts w:asciiTheme="majorHAnsi" w:hAnsiTheme="majorHAnsi" w:cstheme="majorHAnsi"/>
          <w:spacing w:val="4"/>
          <w:sz w:val="24"/>
          <w:szCs w:val="24"/>
        </w:rPr>
        <w:t xml:space="preserve"> </w:t>
      </w:r>
      <w:r w:rsidRPr="00AF6FDC">
        <w:rPr>
          <w:rFonts w:asciiTheme="majorHAnsi" w:hAnsiTheme="majorHAnsi" w:cstheme="majorHAnsi"/>
          <w:sz w:val="24"/>
          <w:szCs w:val="24"/>
        </w:rPr>
        <w:t>a</w:t>
      </w:r>
      <w:r w:rsidRPr="00AF6FDC">
        <w:rPr>
          <w:rFonts w:asciiTheme="majorHAnsi" w:hAnsiTheme="majorHAnsi" w:cstheme="majorHAnsi"/>
          <w:spacing w:val="-3"/>
          <w:sz w:val="24"/>
          <w:szCs w:val="24"/>
        </w:rPr>
        <w:t>n</w:t>
      </w:r>
      <w:r w:rsidRPr="00AF6FDC">
        <w:rPr>
          <w:rFonts w:asciiTheme="majorHAnsi" w:hAnsiTheme="majorHAnsi" w:cstheme="majorHAnsi"/>
          <w:sz w:val="24"/>
          <w:szCs w:val="24"/>
        </w:rPr>
        <w:t>d</w:t>
      </w:r>
      <w:r w:rsidRPr="00AF6FDC">
        <w:rPr>
          <w:rFonts w:asciiTheme="majorHAnsi" w:hAnsiTheme="majorHAnsi" w:cstheme="majorHAnsi"/>
          <w:spacing w:val="5"/>
          <w:sz w:val="24"/>
          <w:szCs w:val="24"/>
        </w:rPr>
        <w:t xml:space="preserve"> </w:t>
      </w:r>
      <w:r w:rsidRPr="00AF6FDC">
        <w:rPr>
          <w:rFonts w:asciiTheme="majorHAnsi" w:hAnsiTheme="majorHAnsi" w:cstheme="majorHAnsi"/>
          <w:spacing w:val="1"/>
          <w:sz w:val="24"/>
          <w:szCs w:val="24"/>
        </w:rPr>
        <w:t>l</w:t>
      </w:r>
      <w:r w:rsidRPr="00AF6FDC">
        <w:rPr>
          <w:rFonts w:asciiTheme="majorHAnsi" w:hAnsiTheme="majorHAnsi" w:cstheme="majorHAnsi"/>
          <w:sz w:val="24"/>
          <w:szCs w:val="24"/>
        </w:rPr>
        <w:t>ab</w:t>
      </w:r>
      <w:r w:rsidRPr="00AF6FDC">
        <w:rPr>
          <w:rFonts w:asciiTheme="majorHAnsi" w:hAnsiTheme="majorHAnsi" w:cstheme="majorHAnsi"/>
          <w:spacing w:val="-2"/>
          <w:sz w:val="24"/>
          <w:szCs w:val="24"/>
        </w:rPr>
        <w:t>e</w:t>
      </w:r>
      <w:r w:rsidRPr="00AF6FDC">
        <w:rPr>
          <w:rFonts w:asciiTheme="majorHAnsi" w:hAnsiTheme="majorHAnsi" w:cstheme="majorHAnsi"/>
          <w:spacing w:val="1"/>
          <w:sz w:val="24"/>
          <w:szCs w:val="24"/>
        </w:rPr>
        <w:t>l</w:t>
      </w:r>
      <w:r w:rsidRPr="00AF6FDC">
        <w:rPr>
          <w:rFonts w:asciiTheme="majorHAnsi" w:hAnsiTheme="majorHAnsi" w:cstheme="majorHAnsi"/>
          <w:sz w:val="24"/>
          <w:szCs w:val="24"/>
        </w:rPr>
        <w:t>ed</w:t>
      </w:r>
      <w:r w:rsidRPr="00AF6FDC">
        <w:rPr>
          <w:rFonts w:asciiTheme="majorHAnsi" w:hAnsiTheme="majorHAnsi" w:cstheme="majorHAnsi"/>
          <w:spacing w:val="4"/>
          <w:sz w:val="24"/>
          <w:szCs w:val="24"/>
        </w:rPr>
        <w:t xml:space="preserve"> </w:t>
      </w:r>
      <w:r w:rsidR="00EE630C">
        <w:rPr>
          <w:rFonts w:asciiTheme="majorHAnsi" w:hAnsiTheme="majorHAnsi" w:cstheme="majorHAnsi"/>
          <w:spacing w:val="4"/>
          <w:sz w:val="24"/>
          <w:szCs w:val="24"/>
        </w:rPr>
        <w:t xml:space="preserve">up to 1,200 amperes </w:t>
      </w:r>
      <w:r w:rsidRPr="00AF6FDC">
        <w:rPr>
          <w:rFonts w:asciiTheme="majorHAnsi" w:hAnsiTheme="majorHAnsi" w:cstheme="majorHAnsi"/>
          <w:spacing w:val="-2"/>
          <w:sz w:val="24"/>
          <w:szCs w:val="24"/>
        </w:rPr>
        <w:t>a</w:t>
      </w:r>
      <w:r w:rsidRPr="00AF6FDC">
        <w:rPr>
          <w:rFonts w:asciiTheme="majorHAnsi" w:hAnsiTheme="majorHAnsi" w:cstheme="majorHAnsi"/>
          <w:sz w:val="24"/>
          <w:szCs w:val="24"/>
        </w:rPr>
        <w:t>s</w:t>
      </w:r>
      <w:r w:rsidRPr="00AF6FDC">
        <w:rPr>
          <w:rFonts w:asciiTheme="majorHAnsi" w:hAnsiTheme="majorHAnsi" w:cstheme="majorHAnsi"/>
          <w:spacing w:val="7"/>
          <w:sz w:val="24"/>
          <w:szCs w:val="24"/>
        </w:rPr>
        <w:t xml:space="preserve"> </w:t>
      </w:r>
      <w:r w:rsidRPr="00AF6FDC">
        <w:rPr>
          <w:rFonts w:asciiTheme="majorHAnsi" w:hAnsiTheme="majorHAnsi" w:cstheme="majorHAnsi"/>
          <w:spacing w:val="-3"/>
          <w:sz w:val="24"/>
          <w:szCs w:val="24"/>
        </w:rPr>
        <w:t>d</w:t>
      </w:r>
      <w:r w:rsidRPr="00AF6FDC">
        <w:rPr>
          <w:rFonts w:asciiTheme="majorHAnsi" w:hAnsiTheme="majorHAnsi" w:cstheme="majorHAnsi"/>
          <w:sz w:val="24"/>
          <w:szCs w:val="24"/>
        </w:rPr>
        <w:t>e</w:t>
      </w:r>
      <w:r w:rsidRPr="00AF6FDC">
        <w:rPr>
          <w:rFonts w:asciiTheme="majorHAnsi" w:hAnsiTheme="majorHAnsi" w:cstheme="majorHAnsi"/>
          <w:spacing w:val="-2"/>
          <w:sz w:val="24"/>
          <w:szCs w:val="24"/>
        </w:rPr>
        <w:t>f</w:t>
      </w:r>
      <w:r w:rsidRPr="00AF6FDC">
        <w:rPr>
          <w:rFonts w:asciiTheme="majorHAnsi" w:hAnsiTheme="majorHAnsi" w:cstheme="majorHAnsi"/>
          <w:spacing w:val="1"/>
          <w:sz w:val="24"/>
          <w:szCs w:val="24"/>
        </w:rPr>
        <w:t>i</w:t>
      </w:r>
      <w:r w:rsidRPr="00AF6FDC">
        <w:rPr>
          <w:rFonts w:asciiTheme="majorHAnsi" w:hAnsiTheme="majorHAnsi" w:cstheme="majorHAnsi"/>
          <w:sz w:val="24"/>
          <w:szCs w:val="24"/>
        </w:rPr>
        <w:t>ned</w:t>
      </w:r>
      <w:r w:rsidRPr="00AF6FDC">
        <w:rPr>
          <w:rFonts w:asciiTheme="majorHAnsi" w:hAnsiTheme="majorHAnsi" w:cstheme="majorHAnsi"/>
          <w:spacing w:val="2"/>
          <w:sz w:val="24"/>
          <w:szCs w:val="24"/>
        </w:rPr>
        <w:t xml:space="preserve"> </w:t>
      </w:r>
      <w:r w:rsidRPr="00AF6FDC">
        <w:rPr>
          <w:rFonts w:asciiTheme="majorHAnsi" w:hAnsiTheme="majorHAnsi" w:cstheme="majorHAnsi"/>
          <w:spacing w:val="1"/>
          <w:sz w:val="24"/>
          <w:szCs w:val="24"/>
        </w:rPr>
        <w:t>i</w:t>
      </w:r>
      <w:r w:rsidRPr="00AF6FDC">
        <w:rPr>
          <w:rFonts w:asciiTheme="majorHAnsi" w:hAnsiTheme="majorHAnsi" w:cstheme="majorHAnsi"/>
          <w:sz w:val="24"/>
          <w:szCs w:val="24"/>
        </w:rPr>
        <w:t>n</w:t>
      </w:r>
      <w:r w:rsidRPr="00AF6FDC">
        <w:rPr>
          <w:rFonts w:asciiTheme="majorHAnsi" w:hAnsiTheme="majorHAnsi" w:cstheme="majorHAnsi"/>
          <w:spacing w:val="7"/>
          <w:sz w:val="24"/>
          <w:szCs w:val="24"/>
        </w:rPr>
        <w:t xml:space="preserve"> </w:t>
      </w:r>
      <w:r w:rsidR="00EE630C">
        <w:rPr>
          <w:rFonts w:asciiTheme="majorHAnsi" w:hAnsiTheme="majorHAnsi" w:cstheme="majorHAnsi"/>
          <w:spacing w:val="-2"/>
          <w:sz w:val="24"/>
          <w:szCs w:val="24"/>
        </w:rPr>
        <w:t>UL 1008</w:t>
      </w:r>
      <w:r w:rsidRPr="00AF6FDC">
        <w:rPr>
          <w:rFonts w:asciiTheme="majorHAnsi" w:hAnsiTheme="majorHAnsi" w:cstheme="majorHAnsi"/>
          <w:sz w:val="24"/>
          <w:szCs w:val="24"/>
        </w:rPr>
        <w:t>,</w:t>
      </w:r>
      <w:r w:rsidR="00A35BAF">
        <w:rPr>
          <w:rFonts w:asciiTheme="majorHAnsi" w:hAnsiTheme="majorHAnsi" w:cstheme="majorHAnsi"/>
          <w:sz w:val="24"/>
          <w:szCs w:val="24"/>
        </w:rPr>
        <w:t xml:space="preserve"> </w:t>
      </w:r>
      <w:r w:rsidRPr="00AF6FDC">
        <w:rPr>
          <w:rFonts w:asciiTheme="majorHAnsi" w:hAnsiTheme="majorHAnsi" w:cstheme="majorHAnsi"/>
          <w:sz w:val="24"/>
          <w:szCs w:val="24"/>
        </w:rPr>
        <w:t>by</w:t>
      </w:r>
      <w:r w:rsidRPr="00AF6FDC">
        <w:rPr>
          <w:rFonts w:asciiTheme="majorHAnsi" w:hAnsiTheme="majorHAnsi" w:cstheme="majorHAnsi"/>
          <w:spacing w:val="5"/>
          <w:sz w:val="24"/>
          <w:szCs w:val="24"/>
        </w:rPr>
        <w:t xml:space="preserve"> </w:t>
      </w:r>
      <w:r w:rsidRPr="00AF6FDC">
        <w:rPr>
          <w:rFonts w:asciiTheme="majorHAnsi" w:hAnsiTheme="majorHAnsi" w:cstheme="majorHAnsi"/>
          <w:sz w:val="24"/>
          <w:szCs w:val="24"/>
        </w:rPr>
        <w:t>qua</w:t>
      </w:r>
      <w:r w:rsidRPr="00AF6FDC">
        <w:rPr>
          <w:rFonts w:asciiTheme="majorHAnsi" w:hAnsiTheme="majorHAnsi" w:cstheme="majorHAnsi"/>
          <w:spacing w:val="-2"/>
          <w:sz w:val="24"/>
          <w:szCs w:val="24"/>
        </w:rPr>
        <w:t>l</w:t>
      </w:r>
      <w:r w:rsidRPr="00AF6FDC">
        <w:rPr>
          <w:rFonts w:asciiTheme="majorHAnsi" w:hAnsiTheme="majorHAnsi" w:cstheme="majorHAnsi"/>
          <w:spacing w:val="1"/>
          <w:sz w:val="24"/>
          <w:szCs w:val="24"/>
        </w:rPr>
        <w:t>i</w:t>
      </w:r>
      <w:r w:rsidRPr="00AF6FDC">
        <w:rPr>
          <w:rFonts w:asciiTheme="majorHAnsi" w:hAnsiTheme="majorHAnsi" w:cstheme="majorHAnsi"/>
          <w:spacing w:val="-2"/>
          <w:sz w:val="24"/>
          <w:szCs w:val="24"/>
        </w:rPr>
        <w:t>f</w:t>
      </w:r>
      <w:r w:rsidRPr="00AF6FDC">
        <w:rPr>
          <w:rFonts w:asciiTheme="majorHAnsi" w:hAnsiTheme="majorHAnsi" w:cstheme="majorHAnsi"/>
          <w:spacing w:val="1"/>
          <w:sz w:val="24"/>
          <w:szCs w:val="24"/>
        </w:rPr>
        <w:t>i</w:t>
      </w:r>
      <w:r w:rsidRPr="00AF6FDC">
        <w:rPr>
          <w:rFonts w:asciiTheme="majorHAnsi" w:hAnsiTheme="majorHAnsi" w:cstheme="majorHAnsi"/>
          <w:sz w:val="24"/>
          <w:szCs w:val="24"/>
        </w:rPr>
        <w:t>ed</w:t>
      </w:r>
      <w:r w:rsidRPr="00AF6FDC">
        <w:rPr>
          <w:rFonts w:asciiTheme="majorHAnsi" w:hAnsiTheme="majorHAnsi" w:cstheme="majorHAnsi"/>
          <w:spacing w:val="-3"/>
          <w:sz w:val="24"/>
          <w:szCs w:val="24"/>
        </w:rPr>
        <w:t xml:space="preserve"> </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e</w:t>
      </w:r>
      <w:r w:rsidRPr="00AF6FDC">
        <w:rPr>
          <w:rFonts w:asciiTheme="majorHAnsi" w:hAnsiTheme="majorHAnsi" w:cstheme="majorHAnsi"/>
          <w:spacing w:val="-2"/>
          <w:sz w:val="24"/>
          <w:szCs w:val="24"/>
        </w:rPr>
        <w:t>s</w:t>
      </w:r>
      <w:r w:rsidRPr="00AF6FDC">
        <w:rPr>
          <w:rFonts w:asciiTheme="majorHAnsi" w:hAnsiTheme="majorHAnsi" w:cstheme="majorHAnsi"/>
          <w:spacing w:val="1"/>
          <w:sz w:val="24"/>
          <w:szCs w:val="24"/>
        </w:rPr>
        <w:t>t</w:t>
      </w:r>
      <w:r w:rsidRPr="00AF6FDC">
        <w:rPr>
          <w:rFonts w:asciiTheme="majorHAnsi" w:hAnsiTheme="majorHAnsi" w:cstheme="majorHAnsi"/>
          <w:spacing w:val="-2"/>
          <w:sz w:val="24"/>
          <w:szCs w:val="24"/>
        </w:rPr>
        <w:t>i</w:t>
      </w:r>
      <w:r w:rsidRPr="00AF6FDC">
        <w:rPr>
          <w:rFonts w:asciiTheme="majorHAnsi" w:hAnsiTheme="majorHAnsi" w:cstheme="majorHAnsi"/>
          <w:sz w:val="24"/>
          <w:szCs w:val="24"/>
        </w:rPr>
        <w:t>ng</w:t>
      </w:r>
      <w:r w:rsidRPr="00AF6FDC">
        <w:rPr>
          <w:rFonts w:asciiTheme="majorHAnsi" w:hAnsiTheme="majorHAnsi" w:cstheme="majorHAnsi"/>
          <w:spacing w:val="-3"/>
          <w:sz w:val="24"/>
          <w:szCs w:val="24"/>
        </w:rPr>
        <w:t xml:space="preserve"> </w:t>
      </w:r>
      <w:r w:rsidRPr="00AF6FDC">
        <w:rPr>
          <w:rFonts w:asciiTheme="majorHAnsi" w:hAnsiTheme="majorHAnsi" w:cstheme="majorHAnsi"/>
          <w:sz w:val="24"/>
          <w:szCs w:val="24"/>
        </w:rPr>
        <w:t>a</w:t>
      </w:r>
      <w:r w:rsidRPr="00AF6FDC">
        <w:rPr>
          <w:rFonts w:asciiTheme="majorHAnsi" w:hAnsiTheme="majorHAnsi" w:cstheme="majorHAnsi"/>
          <w:spacing w:val="-3"/>
          <w:sz w:val="24"/>
          <w:szCs w:val="24"/>
        </w:rPr>
        <w:t>g</w:t>
      </w:r>
      <w:r w:rsidRPr="00AF6FDC">
        <w:rPr>
          <w:rFonts w:asciiTheme="majorHAnsi" w:hAnsiTheme="majorHAnsi" w:cstheme="majorHAnsi"/>
          <w:sz w:val="24"/>
          <w:szCs w:val="24"/>
        </w:rPr>
        <w:t>enc</w:t>
      </w:r>
      <w:r w:rsidRPr="00AF6FDC">
        <w:rPr>
          <w:rFonts w:asciiTheme="majorHAnsi" w:hAnsiTheme="majorHAnsi" w:cstheme="majorHAnsi"/>
          <w:spacing w:val="-3"/>
          <w:sz w:val="24"/>
          <w:szCs w:val="24"/>
        </w:rPr>
        <w:t>y</w:t>
      </w:r>
      <w:r w:rsidRPr="00AF6FDC">
        <w:rPr>
          <w:rFonts w:asciiTheme="majorHAnsi" w:hAnsiTheme="majorHAnsi" w:cstheme="majorHAnsi"/>
          <w:sz w:val="24"/>
          <w:szCs w:val="24"/>
        </w:rPr>
        <w:t>,</w:t>
      </w:r>
      <w:r w:rsidRPr="00AF6FDC">
        <w:rPr>
          <w:rFonts w:asciiTheme="majorHAnsi" w:hAnsiTheme="majorHAnsi" w:cstheme="majorHAnsi"/>
          <w:spacing w:val="-1"/>
          <w:sz w:val="24"/>
          <w:szCs w:val="24"/>
        </w:rPr>
        <w:t xml:space="preserve"> </w:t>
      </w:r>
      <w:r w:rsidRPr="00AF6FDC">
        <w:rPr>
          <w:rFonts w:asciiTheme="majorHAnsi" w:hAnsiTheme="majorHAnsi" w:cstheme="majorHAnsi"/>
          <w:sz w:val="24"/>
          <w:szCs w:val="24"/>
        </w:rPr>
        <w:t xml:space="preserve">and </w:t>
      </w:r>
      <w:r w:rsidRPr="00AF6FDC">
        <w:rPr>
          <w:rFonts w:asciiTheme="majorHAnsi" w:hAnsiTheme="majorHAnsi" w:cstheme="majorHAnsi"/>
          <w:spacing w:val="-4"/>
          <w:sz w:val="24"/>
          <w:szCs w:val="24"/>
        </w:rPr>
        <w:t>m</w:t>
      </w:r>
      <w:r w:rsidRPr="00AF6FDC">
        <w:rPr>
          <w:rFonts w:asciiTheme="majorHAnsi" w:hAnsiTheme="majorHAnsi" w:cstheme="majorHAnsi"/>
          <w:sz w:val="24"/>
          <w:szCs w:val="24"/>
        </w:rPr>
        <w:t>ar</w:t>
      </w:r>
      <w:r w:rsidRPr="00AF6FDC">
        <w:rPr>
          <w:rFonts w:asciiTheme="majorHAnsi" w:hAnsiTheme="majorHAnsi" w:cstheme="majorHAnsi"/>
          <w:spacing w:val="-3"/>
          <w:sz w:val="24"/>
          <w:szCs w:val="24"/>
        </w:rPr>
        <w:t>k</w:t>
      </w:r>
      <w:r w:rsidRPr="00AF6FDC">
        <w:rPr>
          <w:rFonts w:asciiTheme="majorHAnsi" w:hAnsiTheme="majorHAnsi" w:cstheme="majorHAnsi"/>
          <w:sz w:val="24"/>
          <w:szCs w:val="24"/>
        </w:rPr>
        <w:t>ed for</w:t>
      </w:r>
      <w:r w:rsidRPr="00AF6FDC">
        <w:rPr>
          <w:rFonts w:asciiTheme="majorHAnsi" w:hAnsiTheme="majorHAnsi" w:cstheme="majorHAnsi"/>
          <w:spacing w:val="1"/>
          <w:sz w:val="24"/>
          <w:szCs w:val="24"/>
        </w:rPr>
        <w:t xml:space="preserve"> i</w:t>
      </w:r>
      <w:r w:rsidRPr="00AF6FDC">
        <w:rPr>
          <w:rFonts w:asciiTheme="majorHAnsi" w:hAnsiTheme="majorHAnsi" w:cstheme="majorHAnsi"/>
          <w:spacing w:val="-3"/>
          <w:sz w:val="24"/>
          <w:szCs w:val="24"/>
        </w:rPr>
        <w:t>n</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en</w:t>
      </w:r>
      <w:r w:rsidRPr="00AF6FDC">
        <w:rPr>
          <w:rFonts w:asciiTheme="majorHAnsi" w:hAnsiTheme="majorHAnsi" w:cstheme="majorHAnsi"/>
          <w:spacing w:val="-3"/>
          <w:sz w:val="24"/>
          <w:szCs w:val="24"/>
        </w:rPr>
        <w:t>d</w:t>
      </w:r>
      <w:r w:rsidRPr="00AF6FDC">
        <w:rPr>
          <w:rFonts w:asciiTheme="majorHAnsi" w:hAnsiTheme="majorHAnsi" w:cstheme="majorHAnsi"/>
          <w:sz w:val="24"/>
          <w:szCs w:val="24"/>
        </w:rPr>
        <w:t>ed</w:t>
      </w:r>
      <w:r w:rsidRPr="00AF6FDC">
        <w:rPr>
          <w:rFonts w:asciiTheme="majorHAnsi" w:hAnsiTheme="majorHAnsi" w:cstheme="majorHAnsi"/>
          <w:spacing w:val="-3"/>
          <w:sz w:val="24"/>
          <w:szCs w:val="24"/>
        </w:rPr>
        <w:t xml:space="preserve"> </w:t>
      </w:r>
      <w:r w:rsidRPr="00AF6FDC">
        <w:rPr>
          <w:rFonts w:asciiTheme="majorHAnsi" w:hAnsiTheme="majorHAnsi" w:cstheme="majorHAnsi"/>
          <w:spacing w:val="1"/>
          <w:sz w:val="24"/>
          <w:szCs w:val="24"/>
        </w:rPr>
        <w:t>l</w:t>
      </w:r>
      <w:r w:rsidRPr="00AF6FDC">
        <w:rPr>
          <w:rFonts w:asciiTheme="majorHAnsi" w:hAnsiTheme="majorHAnsi" w:cstheme="majorHAnsi"/>
          <w:sz w:val="24"/>
          <w:szCs w:val="24"/>
        </w:rPr>
        <w:t>oc</w:t>
      </w:r>
      <w:r w:rsidRPr="00AF6FDC">
        <w:rPr>
          <w:rFonts w:asciiTheme="majorHAnsi" w:hAnsiTheme="majorHAnsi" w:cstheme="majorHAnsi"/>
          <w:spacing w:val="-2"/>
          <w:sz w:val="24"/>
          <w:szCs w:val="24"/>
        </w:rPr>
        <w:t>at</w:t>
      </w:r>
      <w:r w:rsidRPr="00AF6FDC">
        <w:rPr>
          <w:rFonts w:asciiTheme="majorHAnsi" w:hAnsiTheme="majorHAnsi" w:cstheme="majorHAnsi"/>
          <w:spacing w:val="1"/>
          <w:sz w:val="24"/>
          <w:szCs w:val="24"/>
        </w:rPr>
        <w:t>i</w:t>
      </w:r>
      <w:r w:rsidRPr="00AF6FDC">
        <w:rPr>
          <w:rFonts w:asciiTheme="majorHAnsi" w:hAnsiTheme="majorHAnsi" w:cstheme="majorHAnsi"/>
          <w:sz w:val="24"/>
          <w:szCs w:val="24"/>
        </w:rPr>
        <w:t>on a</w:t>
      </w:r>
      <w:r w:rsidRPr="00AF6FDC">
        <w:rPr>
          <w:rFonts w:asciiTheme="majorHAnsi" w:hAnsiTheme="majorHAnsi" w:cstheme="majorHAnsi"/>
          <w:spacing w:val="-3"/>
          <w:sz w:val="24"/>
          <w:szCs w:val="24"/>
        </w:rPr>
        <w:t>n</w:t>
      </w:r>
      <w:r w:rsidRPr="00AF6FDC">
        <w:rPr>
          <w:rFonts w:asciiTheme="majorHAnsi" w:hAnsiTheme="majorHAnsi" w:cstheme="majorHAnsi"/>
          <w:sz w:val="24"/>
          <w:szCs w:val="24"/>
        </w:rPr>
        <w:t>d ap</w:t>
      </w:r>
      <w:r w:rsidRPr="00AF6FDC">
        <w:rPr>
          <w:rFonts w:asciiTheme="majorHAnsi" w:hAnsiTheme="majorHAnsi" w:cstheme="majorHAnsi"/>
          <w:spacing w:val="-3"/>
          <w:sz w:val="24"/>
          <w:szCs w:val="24"/>
        </w:rPr>
        <w:t>p</w:t>
      </w:r>
      <w:r w:rsidRPr="00AF6FDC">
        <w:rPr>
          <w:rFonts w:asciiTheme="majorHAnsi" w:hAnsiTheme="majorHAnsi" w:cstheme="majorHAnsi"/>
          <w:spacing w:val="1"/>
          <w:sz w:val="24"/>
          <w:szCs w:val="24"/>
        </w:rPr>
        <w:t>l</w:t>
      </w:r>
      <w:r w:rsidRPr="00AF6FDC">
        <w:rPr>
          <w:rFonts w:asciiTheme="majorHAnsi" w:hAnsiTheme="majorHAnsi" w:cstheme="majorHAnsi"/>
          <w:spacing w:val="-2"/>
          <w:sz w:val="24"/>
          <w:szCs w:val="24"/>
        </w:rPr>
        <w:t>i</w:t>
      </w:r>
      <w:r w:rsidRPr="00AF6FDC">
        <w:rPr>
          <w:rFonts w:asciiTheme="majorHAnsi" w:hAnsiTheme="majorHAnsi" w:cstheme="majorHAnsi"/>
          <w:sz w:val="24"/>
          <w:szCs w:val="24"/>
        </w:rPr>
        <w:t>c</w:t>
      </w:r>
      <w:r w:rsidRPr="00AF6FDC">
        <w:rPr>
          <w:rFonts w:asciiTheme="majorHAnsi" w:hAnsiTheme="majorHAnsi" w:cstheme="majorHAnsi"/>
          <w:spacing w:val="-2"/>
          <w:sz w:val="24"/>
          <w:szCs w:val="24"/>
        </w:rPr>
        <w:t>a</w:t>
      </w:r>
      <w:r w:rsidRPr="00AF6FDC">
        <w:rPr>
          <w:rFonts w:asciiTheme="majorHAnsi" w:hAnsiTheme="majorHAnsi" w:cstheme="majorHAnsi"/>
          <w:spacing w:val="1"/>
          <w:sz w:val="24"/>
          <w:szCs w:val="24"/>
        </w:rPr>
        <w:t>ti</w:t>
      </w:r>
      <w:r w:rsidRPr="00AF6FDC">
        <w:rPr>
          <w:rFonts w:asciiTheme="majorHAnsi" w:hAnsiTheme="majorHAnsi" w:cstheme="majorHAnsi"/>
          <w:sz w:val="24"/>
          <w:szCs w:val="24"/>
        </w:rPr>
        <w:t>on.</w:t>
      </w:r>
    </w:p>
    <w:p w14:paraId="5D9531D6" w14:textId="1986E490" w:rsidR="009E15E6" w:rsidRPr="00AF6FDC" w:rsidRDefault="009E15E6" w:rsidP="00132558">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pacing w:val="-1"/>
          <w:sz w:val="24"/>
          <w:szCs w:val="24"/>
        </w:rPr>
        <w:t>C</w:t>
      </w:r>
      <w:r w:rsidRPr="00AF6FDC">
        <w:rPr>
          <w:rFonts w:asciiTheme="majorHAnsi" w:hAnsiTheme="majorHAnsi" w:cstheme="majorHAnsi"/>
          <w:sz w:val="24"/>
          <w:szCs w:val="24"/>
        </w:rPr>
        <w:t>o</w:t>
      </w:r>
      <w:r w:rsidRPr="00AF6FDC">
        <w:rPr>
          <w:rFonts w:asciiTheme="majorHAnsi" w:hAnsiTheme="majorHAnsi" w:cstheme="majorHAnsi"/>
          <w:spacing w:val="-4"/>
          <w:sz w:val="24"/>
          <w:szCs w:val="24"/>
        </w:rPr>
        <w:t>m</w:t>
      </w:r>
      <w:r w:rsidRPr="00AF6FDC">
        <w:rPr>
          <w:rFonts w:asciiTheme="majorHAnsi" w:hAnsiTheme="majorHAnsi" w:cstheme="majorHAnsi"/>
          <w:sz w:val="24"/>
          <w:szCs w:val="24"/>
        </w:rPr>
        <w:t>p</w:t>
      </w:r>
      <w:r w:rsidRPr="00AF6FDC">
        <w:rPr>
          <w:rFonts w:asciiTheme="majorHAnsi" w:hAnsiTheme="majorHAnsi" w:cstheme="majorHAnsi"/>
          <w:spacing w:val="1"/>
          <w:sz w:val="24"/>
          <w:szCs w:val="24"/>
        </w:rPr>
        <w:t>l</w:t>
      </w:r>
      <w:r w:rsidRPr="00AF6FDC">
        <w:rPr>
          <w:rFonts w:asciiTheme="majorHAnsi" w:hAnsiTheme="majorHAnsi" w:cstheme="majorHAnsi"/>
          <w:sz w:val="24"/>
          <w:szCs w:val="24"/>
        </w:rPr>
        <w:t xml:space="preserve">y </w:t>
      </w:r>
      <w:r w:rsidRPr="00AF6FDC">
        <w:rPr>
          <w:rFonts w:asciiTheme="majorHAnsi" w:hAnsiTheme="majorHAnsi" w:cstheme="majorHAnsi"/>
          <w:spacing w:val="-2"/>
          <w:sz w:val="24"/>
          <w:szCs w:val="24"/>
        </w:rPr>
        <w:t>w</w:t>
      </w:r>
      <w:r w:rsidRPr="00AF6FDC">
        <w:rPr>
          <w:rFonts w:asciiTheme="majorHAnsi" w:hAnsiTheme="majorHAnsi" w:cstheme="majorHAnsi"/>
          <w:spacing w:val="1"/>
          <w:sz w:val="24"/>
          <w:szCs w:val="24"/>
        </w:rPr>
        <w:t>it</w:t>
      </w:r>
      <w:r w:rsidRPr="00AF6FDC">
        <w:rPr>
          <w:rFonts w:asciiTheme="majorHAnsi" w:hAnsiTheme="majorHAnsi" w:cstheme="majorHAnsi"/>
          <w:sz w:val="24"/>
          <w:szCs w:val="24"/>
        </w:rPr>
        <w:t xml:space="preserve">h </w:t>
      </w:r>
      <w:r w:rsidR="00EE630C">
        <w:rPr>
          <w:rFonts w:asciiTheme="majorHAnsi" w:hAnsiTheme="majorHAnsi" w:cstheme="majorHAnsi"/>
          <w:spacing w:val="-2"/>
          <w:sz w:val="24"/>
          <w:szCs w:val="24"/>
        </w:rPr>
        <w:t>UL1008</w:t>
      </w:r>
    </w:p>
    <w:p w14:paraId="1B69CFAA" w14:textId="77777777" w:rsidR="001729ED" w:rsidRDefault="001729ED" w:rsidP="001729ED">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z w:val="24"/>
          <w:szCs w:val="24"/>
        </w:rPr>
        <w:t>Submittals</w:t>
      </w:r>
    </w:p>
    <w:p w14:paraId="45505D76" w14:textId="77777777" w:rsidR="001729ED" w:rsidRPr="002E6EC1" w:rsidRDefault="001729ED" w:rsidP="001729ED">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2E6EC1">
        <w:rPr>
          <w:rFonts w:asciiTheme="majorHAnsi" w:hAnsiTheme="majorHAnsi" w:cstheme="majorHAnsi"/>
          <w:sz w:val="24"/>
          <w:szCs w:val="24"/>
        </w:rPr>
        <w:t>Product Data:  Include ratings and dimensioned plans, sections, and elevations showing minimum clearances, conductor entry provisions, gutter space, installed features and devices, and material lists for each switch specified.</w:t>
      </w:r>
    </w:p>
    <w:p w14:paraId="371E5441" w14:textId="77777777" w:rsidR="001729ED" w:rsidRPr="002E6EC1" w:rsidRDefault="001729ED" w:rsidP="001729ED">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2E6EC1">
        <w:rPr>
          <w:rFonts w:asciiTheme="majorHAnsi" w:hAnsiTheme="majorHAnsi" w:cstheme="majorHAnsi"/>
          <w:sz w:val="24"/>
          <w:szCs w:val="24"/>
        </w:rPr>
        <w:t xml:space="preserve">Drawings:  Outline, Schematic and Part Layout drawings shall be provided for each switch.  Drawings shall differentiate between manufacturer-installed and field installed wiring.  Show both power and control wiring. </w:t>
      </w:r>
    </w:p>
    <w:p w14:paraId="21931A08" w14:textId="77777777" w:rsidR="001729ED" w:rsidRPr="00225E19" w:rsidRDefault="001729ED" w:rsidP="001729ED">
      <w:pPr>
        <w:pStyle w:val="BodyText"/>
        <w:numPr>
          <w:ilvl w:val="2"/>
          <w:numId w:val="1"/>
        </w:numPr>
        <w:tabs>
          <w:tab w:val="left" w:pos="676"/>
        </w:tabs>
        <w:spacing w:before="18" w:line="360" w:lineRule="auto"/>
        <w:ind w:right="117" w:hanging="102"/>
        <w:jc w:val="both"/>
        <w:rPr>
          <w:rFonts w:asciiTheme="majorHAnsi" w:hAnsiTheme="majorHAnsi" w:cstheme="majorHAnsi"/>
          <w:sz w:val="24"/>
          <w:szCs w:val="24"/>
        </w:rPr>
      </w:pPr>
      <w:r w:rsidRPr="00225E19">
        <w:rPr>
          <w:rFonts w:asciiTheme="majorHAnsi" w:hAnsiTheme="majorHAnsi" w:cstheme="majorHAnsi"/>
          <w:sz w:val="24"/>
          <w:szCs w:val="24"/>
        </w:rPr>
        <w:t>Maintenance Data: For each type of product, include maintenance manuals as specified in Division One.  Include all features and operating sequences, both automatic and manual.  List all factory settings of relays and provide relay setting and calibration instructions, including software, where applicable</w:t>
      </w:r>
      <w:r>
        <w:rPr>
          <w:rFonts w:asciiTheme="majorHAnsi" w:hAnsiTheme="majorHAnsi" w:cstheme="majorHAnsi"/>
          <w:sz w:val="24"/>
          <w:szCs w:val="24"/>
        </w:rPr>
        <w:t xml:space="preserve"> to be supplied by others.</w:t>
      </w:r>
    </w:p>
    <w:p w14:paraId="545284E2" w14:textId="7C172FA2" w:rsidR="009E15E6" w:rsidRPr="000B5896" w:rsidRDefault="00545A40" w:rsidP="00132558">
      <w:pPr>
        <w:pStyle w:val="BodyText"/>
        <w:numPr>
          <w:ilvl w:val="1"/>
          <w:numId w:val="1"/>
        </w:numPr>
        <w:tabs>
          <w:tab w:val="left" w:pos="965"/>
        </w:tabs>
        <w:spacing w:line="360" w:lineRule="auto"/>
        <w:jc w:val="both"/>
        <w:rPr>
          <w:rFonts w:asciiTheme="majorHAnsi" w:hAnsiTheme="majorHAnsi" w:cstheme="majorHAnsi"/>
          <w:sz w:val="24"/>
          <w:szCs w:val="24"/>
        </w:rPr>
      </w:pPr>
      <w:r w:rsidRPr="000B5896">
        <w:rPr>
          <w:rFonts w:asciiTheme="majorHAnsi" w:hAnsiTheme="majorHAnsi" w:cstheme="majorHAnsi"/>
          <w:spacing w:val="-2"/>
          <w:sz w:val="24"/>
          <w:szCs w:val="24"/>
        </w:rPr>
        <w:t>Guarantee/Warranty</w:t>
      </w:r>
    </w:p>
    <w:p w14:paraId="5CE406CB" w14:textId="7EF79724" w:rsidR="009E15E6" w:rsidRPr="00AF6FDC" w:rsidRDefault="009E15E6" w:rsidP="00132558">
      <w:pPr>
        <w:pStyle w:val="BodyText"/>
        <w:numPr>
          <w:ilvl w:val="2"/>
          <w:numId w:val="1"/>
        </w:numPr>
        <w:tabs>
          <w:tab w:val="left" w:pos="676"/>
        </w:tabs>
        <w:spacing w:line="360" w:lineRule="auto"/>
        <w:jc w:val="both"/>
        <w:rPr>
          <w:rFonts w:asciiTheme="majorHAnsi" w:hAnsiTheme="majorHAnsi" w:cstheme="majorHAnsi"/>
          <w:sz w:val="24"/>
          <w:szCs w:val="24"/>
        </w:rPr>
      </w:pPr>
      <w:r w:rsidRPr="00AF6FDC">
        <w:rPr>
          <w:rFonts w:asciiTheme="majorHAnsi" w:hAnsiTheme="majorHAnsi" w:cstheme="majorHAnsi"/>
          <w:spacing w:val="1"/>
          <w:sz w:val="24"/>
          <w:szCs w:val="24"/>
        </w:rPr>
        <w:t>T</w:t>
      </w:r>
      <w:r w:rsidRPr="00AF6FDC">
        <w:rPr>
          <w:rFonts w:asciiTheme="majorHAnsi" w:hAnsiTheme="majorHAnsi" w:cstheme="majorHAnsi"/>
          <w:sz w:val="24"/>
          <w:szCs w:val="24"/>
        </w:rPr>
        <w:t>he</w:t>
      </w:r>
      <w:r w:rsidRPr="00AF6FDC">
        <w:rPr>
          <w:rFonts w:asciiTheme="majorHAnsi" w:hAnsiTheme="majorHAnsi" w:cstheme="majorHAnsi"/>
          <w:spacing w:val="-2"/>
          <w:sz w:val="24"/>
          <w:szCs w:val="24"/>
        </w:rPr>
        <w:t xml:space="preserve"> </w:t>
      </w:r>
      <w:r w:rsidRPr="00AF6FDC">
        <w:rPr>
          <w:rFonts w:asciiTheme="majorHAnsi" w:hAnsiTheme="majorHAnsi" w:cstheme="majorHAnsi"/>
          <w:sz w:val="24"/>
          <w:szCs w:val="24"/>
        </w:rPr>
        <w:t>eq</w:t>
      </w:r>
      <w:r w:rsidRPr="00AF6FDC">
        <w:rPr>
          <w:rFonts w:asciiTheme="majorHAnsi" w:hAnsiTheme="majorHAnsi" w:cstheme="majorHAnsi"/>
          <w:spacing w:val="-3"/>
          <w:sz w:val="24"/>
          <w:szCs w:val="24"/>
        </w:rPr>
        <w:t>u</w:t>
      </w:r>
      <w:r w:rsidRPr="00AF6FDC">
        <w:rPr>
          <w:rFonts w:asciiTheme="majorHAnsi" w:hAnsiTheme="majorHAnsi" w:cstheme="majorHAnsi"/>
          <w:spacing w:val="1"/>
          <w:sz w:val="24"/>
          <w:szCs w:val="24"/>
        </w:rPr>
        <w:t>i</w:t>
      </w:r>
      <w:r w:rsidRPr="00AF6FDC">
        <w:rPr>
          <w:rFonts w:asciiTheme="majorHAnsi" w:hAnsiTheme="majorHAnsi" w:cstheme="majorHAnsi"/>
          <w:sz w:val="24"/>
          <w:szCs w:val="24"/>
        </w:rPr>
        <w:t>p</w:t>
      </w:r>
      <w:r w:rsidRPr="00AF6FDC">
        <w:rPr>
          <w:rFonts w:asciiTheme="majorHAnsi" w:hAnsiTheme="majorHAnsi" w:cstheme="majorHAnsi"/>
          <w:spacing w:val="-4"/>
          <w:sz w:val="24"/>
          <w:szCs w:val="24"/>
        </w:rPr>
        <w:t>m</w:t>
      </w:r>
      <w:r w:rsidRPr="00AF6FDC">
        <w:rPr>
          <w:rFonts w:asciiTheme="majorHAnsi" w:hAnsiTheme="majorHAnsi" w:cstheme="majorHAnsi"/>
          <w:sz w:val="24"/>
          <w:szCs w:val="24"/>
        </w:rPr>
        <w:t>ent</w:t>
      </w:r>
      <w:r w:rsidRPr="00AF6FDC">
        <w:rPr>
          <w:rFonts w:asciiTheme="majorHAnsi" w:hAnsiTheme="majorHAnsi" w:cstheme="majorHAnsi"/>
          <w:spacing w:val="1"/>
          <w:sz w:val="24"/>
          <w:szCs w:val="24"/>
        </w:rPr>
        <w:t xml:space="preserve"> i</w:t>
      </w:r>
      <w:r w:rsidRPr="00AF6FDC">
        <w:rPr>
          <w:rFonts w:asciiTheme="majorHAnsi" w:hAnsiTheme="majorHAnsi" w:cstheme="majorHAnsi"/>
          <w:spacing w:val="-3"/>
          <w:sz w:val="24"/>
          <w:szCs w:val="24"/>
        </w:rPr>
        <w:t>n</w:t>
      </w:r>
      <w:r w:rsidRPr="00AF6FDC">
        <w:rPr>
          <w:rFonts w:asciiTheme="majorHAnsi" w:hAnsiTheme="majorHAnsi" w:cstheme="majorHAnsi"/>
          <w:sz w:val="24"/>
          <w:szCs w:val="24"/>
        </w:rPr>
        <w:t>s</w:t>
      </w:r>
      <w:r w:rsidRPr="00AF6FDC">
        <w:rPr>
          <w:rFonts w:asciiTheme="majorHAnsi" w:hAnsiTheme="majorHAnsi" w:cstheme="majorHAnsi"/>
          <w:spacing w:val="-2"/>
          <w:sz w:val="24"/>
          <w:szCs w:val="24"/>
        </w:rPr>
        <w:t>t</w:t>
      </w:r>
      <w:r w:rsidRPr="00AF6FDC">
        <w:rPr>
          <w:rFonts w:asciiTheme="majorHAnsi" w:hAnsiTheme="majorHAnsi" w:cstheme="majorHAnsi"/>
          <w:sz w:val="24"/>
          <w:szCs w:val="24"/>
        </w:rPr>
        <w:t>a</w:t>
      </w:r>
      <w:r w:rsidRPr="00AF6FDC">
        <w:rPr>
          <w:rFonts w:asciiTheme="majorHAnsi" w:hAnsiTheme="majorHAnsi" w:cstheme="majorHAnsi"/>
          <w:spacing w:val="-2"/>
          <w:sz w:val="24"/>
          <w:szCs w:val="24"/>
        </w:rPr>
        <w:t>l</w:t>
      </w:r>
      <w:r w:rsidRPr="00AF6FDC">
        <w:rPr>
          <w:rFonts w:asciiTheme="majorHAnsi" w:hAnsiTheme="majorHAnsi" w:cstheme="majorHAnsi"/>
          <w:spacing w:val="1"/>
          <w:sz w:val="24"/>
          <w:szCs w:val="24"/>
        </w:rPr>
        <w:t>l</w:t>
      </w:r>
      <w:r w:rsidRPr="00AF6FDC">
        <w:rPr>
          <w:rFonts w:asciiTheme="majorHAnsi" w:hAnsiTheme="majorHAnsi" w:cstheme="majorHAnsi"/>
          <w:sz w:val="24"/>
          <w:szCs w:val="24"/>
        </w:rPr>
        <w:t>ed u</w:t>
      </w:r>
      <w:r w:rsidRPr="00AF6FDC">
        <w:rPr>
          <w:rFonts w:asciiTheme="majorHAnsi" w:hAnsiTheme="majorHAnsi" w:cstheme="majorHAnsi"/>
          <w:spacing w:val="-3"/>
          <w:sz w:val="24"/>
          <w:szCs w:val="24"/>
        </w:rPr>
        <w:t>n</w:t>
      </w:r>
      <w:r w:rsidRPr="00AF6FDC">
        <w:rPr>
          <w:rFonts w:asciiTheme="majorHAnsi" w:hAnsiTheme="majorHAnsi" w:cstheme="majorHAnsi"/>
          <w:sz w:val="24"/>
          <w:szCs w:val="24"/>
        </w:rPr>
        <w:t>der</w:t>
      </w:r>
      <w:r w:rsidRPr="00AF6FDC">
        <w:rPr>
          <w:rFonts w:asciiTheme="majorHAnsi" w:hAnsiTheme="majorHAnsi" w:cstheme="majorHAnsi"/>
          <w:spacing w:val="-2"/>
          <w:sz w:val="24"/>
          <w:szCs w:val="24"/>
        </w:rPr>
        <w:t xml:space="preserve"> </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h</w:t>
      </w:r>
      <w:r w:rsidRPr="00AF6FDC">
        <w:rPr>
          <w:rFonts w:asciiTheme="majorHAnsi" w:hAnsiTheme="majorHAnsi" w:cstheme="majorHAnsi"/>
          <w:spacing w:val="-2"/>
          <w:sz w:val="24"/>
          <w:szCs w:val="24"/>
        </w:rPr>
        <w:t>i</w:t>
      </w:r>
      <w:r w:rsidRPr="00AF6FDC">
        <w:rPr>
          <w:rFonts w:asciiTheme="majorHAnsi" w:hAnsiTheme="majorHAnsi" w:cstheme="majorHAnsi"/>
          <w:sz w:val="24"/>
          <w:szCs w:val="24"/>
        </w:rPr>
        <w:t>s co</w:t>
      </w:r>
      <w:r w:rsidRPr="00AF6FDC">
        <w:rPr>
          <w:rFonts w:asciiTheme="majorHAnsi" w:hAnsiTheme="majorHAnsi" w:cstheme="majorHAnsi"/>
          <w:spacing w:val="-3"/>
          <w:sz w:val="24"/>
          <w:szCs w:val="24"/>
        </w:rPr>
        <w:t>n</w:t>
      </w:r>
      <w:r w:rsidRPr="00AF6FDC">
        <w:rPr>
          <w:rFonts w:asciiTheme="majorHAnsi" w:hAnsiTheme="majorHAnsi" w:cstheme="majorHAnsi"/>
          <w:spacing w:val="1"/>
          <w:sz w:val="24"/>
          <w:szCs w:val="24"/>
        </w:rPr>
        <w:t>t</w:t>
      </w:r>
      <w:r w:rsidRPr="00AF6FDC">
        <w:rPr>
          <w:rFonts w:asciiTheme="majorHAnsi" w:hAnsiTheme="majorHAnsi" w:cstheme="majorHAnsi"/>
          <w:spacing w:val="-2"/>
          <w:sz w:val="24"/>
          <w:szCs w:val="24"/>
        </w:rPr>
        <w:t>r</w:t>
      </w:r>
      <w:r w:rsidRPr="00AF6FDC">
        <w:rPr>
          <w:rFonts w:asciiTheme="majorHAnsi" w:hAnsiTheme="majorHAnsi" w:cstheme="majorHAnsi"/>
          <w:sz w:val="24"/>
          <w:szCs w:val="24"/>
        </w:rPr>
        <w:t>act</w:t>
      </w:r>
      <w:r w:rsidRPr="00AF6FDC">
        <w:rPr>
          <w:rFonts w:asciiTheme="majorHAnsi" w:hAnsiTheme="majorHAnsi" w:cstheme="majorHAnsi"/>
          <w:spacing w:val="-2"/>
          <w:sz w:val="24"/>
          <w:szCs w:val="24"/>
        </w:rPr>
        <w:t xml:space="preserve"> </w:t>
      </w:r>
      <w:r w:rsidRPr="00AF6FDC">
        <w:rPr>
          <w:rFonts w:asciiTheme="majorHAnsi" w:hAnsiTheme="majorHAnsi" w:cstheme="majorHAnsi"/>
          <w:sz w:val="24"/>
          <w:szCs w:val="24"/>
        </w:rPr>
        <w:t>sh</w:t>
      </w:r>
      <w:r w:rsidRPr="00AF6FDC">
        <w:rPr>
          <w:rFonts w:asciiTheme="majorHAnsi" w:hAnsiTheme="majorHAnsi" w:cstheme="majorHAnsi"/>
          <w:spacing w:val="-2"/>
          <w:sz w:val="24"/>
          <w:szCs w:val="24"/>
        </w:rPr>
        <w:t>a</w:t>
      </w:r>
      <w:r w:rsidRPr="00AF6FDC">
        <w:rPr>
          <w:rFonts w:asciiTheme="majorHAnsi" w:hAnsiTheme="majorHAnsi" w:cstheme="majorHAnsi"/>
          <w:spacing w:val="1"/>
          <w:sz w:val="24"/>
          <w:szCs w:val="24"/>
        </w:rPr>
        <w:t>l</w:t>
      </w:r>
      <w:r w:rsidRPr="00AF6FDC">
        <w:rPr>
          <w:rFonts w:asciiTheme="majorHAnsi" w:hAnsiTheme="majorHAnsi" w:cstheme="majorHAnsi"/>
          <w:sz w:val="24"/>
          <w:szCs w:val="24"/>
        </w:rPr>
        <w:t>l</w:t>
      </w:r>
      <w:r w:rsidRPr="00AF6FDC">
        <w:rPr>
          <w:rFonts w:asciiTheme="majorHAnsi" w:hAnsiTheme="majorHAnsi" w:cstheme="majorHAnsi"/>
          <w:spacing w:val="-2"/>
          <w:sz w:val="24"/>
          <w:szCs w:val="24"/>
        </w:rPr>
        <w:t xml:space="preserve"> </w:t>
      </w:r>
      <w:r w:rsidRPr="00AF6FDC">
        <w:rPr>
          <w:rFonts w:asciiTheme="majorHAnsi" w:hAnsiTheme="majorHAnsi" w:cstheme="majorHAnsi"/>
          <w:sz w:val="24"/>
          <w:szCs w:val="24"/>
        </w:rPr>
        <w:t>be</w:t>
      </w:r>
      <w:r w:rsidRPr="00AF6FDC">
        <w:rPr>
          <w:rFonts w:asciiTheme="majorHAnsi" w:hAnsiTheme="majorHAnsi" w:cstheme="majorHAnsi"/>
          <w:spacing w:val="-2"/>
          <w:sz w:val="24"/>
          <w:szCs w:val="24"/>
        </w:rPr>
        <w:t xml:space="preserve"> </w:t>
      </w:r>
      <w:r w:rsidRPr="00AF6FDC">
        <w:rPr>
          <w:rFonts w:asciiTheme="majorHAnsi" w:hAnsiTheme="majorHAnsi" w:cstheme="majorHAnsi"/>
          <w:spacing w:val="1"/>
          <w:sz w:val="24"/>
          <w:szCs w:val="24"/>
        </w:rPr>
        <w:t>l</w:t>
      </w:r>
      <w:r w:rsidRPr="00AF6FDC">
        <w:rPr>
          <w:rFonts w:asciiTheme="majorHAnsi" w:hAnsiTheme="majorHAnsi" w:cstheme="majorHAnsi"/>
          <w:sz w:val="24"/>
          <w:szCs w:val="24"/>
        </w:rPr>
        <w:t>e</w:t>
      </w:r>
      <w:r w:rsidRPr="00AF6FDC">
        <w:rPr>
          <w:rFonts w:asciiTheme="majorHAnsi" w:hAnsiTheme="majorHAnsi" w:cstheme="majorHAnsi"/>
          <w:spacing w:val="-2"/>
          <w:sz w:val="24"/>
          <w:szCs w:val="24"/>
        </w:rPr>
        <w:t>f</w:t>
      </w:r>
      <w:r w:rsidRPr="00AF6FDC">
        <w:rPr>
          <w:rFonts w:asciiTheme="majorHAnsi" w:hAnsiTheme="majorHAnsi" w:cstheme="majorHAnsi"/>
          <w:sz w:val="24"/>
          <w:szCs w:val="24"/>
        </w:rPr>
        <w:t>t</w:t>
      </w:r>
      <w:r w:rsidRPr="00AF6FDC">
        <w:rPr>
          <w:rFonts w:asciiTheme="majorHAnsi" w:hAnsiTheme="majorHAnsi" w:cstheme="majorHAnsi"/>
          <w:spacing w:val="1"/>
          <w:sz w:val="24"/>
          <w:szCs w:val="24"/>
        </w:rPr>
        <w:t xml:space="preserve"> i</w:t>
      </w:r>
      <w:r w:rsidRPr="00AF6FDC">
        <w:rPr>
          <w:rFonts w:asciiTheme="majorHAnsi" w:hAnsiTheme="majorHAnsi" w:cstheme="majorHAnsi"/>
          <w:sz w:val="24"/>
          <w:szCs w:val="24"/>
        </w:rPr>
        <w:t>n</w:t>
      </w:r>
      <w:r w:rsidRPr="00AF6FDC">
        <w:rPr>
          <w:rFonts w:asciiTheme="majorHAnsi" w:hAnsiTheme="majorHAnsi" w:cstheme="majorHAnsi"/>
          <w:spacing w:val="-3"/>
          <w:sz w:val="24"/>
          <w:szCs w:val="24"/>
        </w:rPr>
        <w:t xml:space="preserve"> </w:t>
      </w:r>
      <w:r w:rsidRPr="00AF6FDC">
        <w:rPr>
          <w:rFonts w:asciiTheme="majorHAnsi" w:hAnsiTheme="majorHAnsi" w:cstheme="majorHAnsi"/>
          <w:sz w:val="24"/>
          <w:szCs w:val="24"/>
        </w:rPr>
        <w:t>pro</w:t>
      </w:r>
      <w:r w:rsidRPr="00AF6FDC">
        <w:rPr>
          <w:rFonts w:asciiTheme="majorHAnsi" w:hAnsiTheme="majorHAnsi" w:cstheme="majorHAnsi"/>
          <w:spacing w:val="-3"/>
          <w:sz w:val="24"/>
          <w:szCs w:val="24"/>
        </w:rPr>
        <w:t>p</w:t>
      </w:r>
      <w:r w:rsidRPr="00AF6FDC">
        <w:rPr>
          <w:rFonts w:asciiTheme="majorHAnsi" w:hAnsiTheme="majorHAnsi" w:cstheme="majorHAnsi"/>
          <w:sz w:val="24"/>
          <w:szCs w:val="24"/>
        </w:rPr>
        <w:t>er</w:t>
      </w:r>
      <w:r w:rsidRPr="00AF6FDC">
        <w:rPr>
          <w:rFonts w:asciiTheme="majorHAnsi" w:hAnsiTheme="majorHAnsi" w:cstheme="majorHAnsi"/>
          <w:spacing w:val="1"/>
          <w:sz w:val="24"/>
          <w:szCs w:val="24"/>
        </w:rPr>
        <w:t xml:space="preserve"> </w:t>
      </w:r>
      <w:r w:rsidRPr="00AF6FDC">
        <w:rPr>
          <w:rFonts w:asciiTheme="majorHAnsi" w:hAnsiTheme="majorHAnsi" w:cstheme="majorHAnsi"/>
          <w:spacing w:val="-2"/>
          <w:sz w:val="24"/>
          <w:szCs w:val="24"/>
        </w:rPr>
        <w:t>w</w:t>
      </w:r>
      <w:r w:rsidRPr="00AF6FDC">
        <w:rPr>
          <w:rFonts w:asciiTheme="majorHAnsi" w:hAnsiTheme="majorHAnsi" w:cstheme="majorHAnsi"/>
          <w:spacing w:val="-3"/>
          <w:sz w:val="24"/>
          <w:szCs w:val="24"/>
        </w:rPr>
        <w:t>o</w:t>
      </w:r>
      <w:r w:rsidRPr="00AF6FDC">
        <w:rPr>
          <w:rFonts w:asciiTheme="majorHAnsi" w:hAnsiTheme="majorHAnsi" w:cstheme="majorHAnsi"/>
          <w:sz w:val="24"/>
          <w:szCs w:val="24"/>
        </w:rPr>
        <w:t>r</w:t>
      </w:r>
      <w:r w:rsidRPr="00AF6FDC">
        <w:rPr>
          <w:rFonts w:asciiTheme="majorHAnsi" w:hAnsiTheme="majorHAnsi" w:cstheme="majorHAnsi"/>
          <w:spacing w:val="-3"/>
          <w:sz w:val="24"/>
          <w:szCs w:val="24"/>
        </w:rPr>
        <w:t>k</w:t>
      </w:r>
      <w:r w:rsidRPr="00AF6FDC">
        <w:rPr>
          <w:rFonts w:asciiTheme="majorHAnsi" w:hAnsiTheme="majorHAnsi" w:cstheme="majorHAnsi"/>
          <w:spacing w:val="1"/>
          <w:sz w:val="24"/>
          <w:szCs w:val="24"/>
        </w:rPr>
        <w:t>i</w:t>
      </w:r>
      <w:r w:rsidRPr="00AF6FDC">
        <w:rPr>
          <w:rFonts w:asciiTheme="majorHAnsi" w:hAnsiTheme="majorHAnsi" w:cstheme="majorHAnsi"/>
          <w:sz w:val="24"/>
          <w:szCs w:val="24"/>
        </w:rPr>
        <w:t>ng</w:t>
      </w:r>
      <w:r w:rsidRPr="00AF6FDC">
        <w:rPr>
          <w:rFonts w:asciiTheme="majorHAnsi" w:hAnsiTheme="majorHAnsi" w:cstheme="majorHAnsi"/>
          <w:spacing w:val="-3"/>
          <w:sz w:val="24"/>
          <w:szCs w:val="24"/>
        </w:rPr>
        <w:t xml:space="preserve"> </w:t>
      </w:r>
      <w:r w:rsidRPr="00AF6FDC">
        <w:rPr>
          <w:rFonts w:asciiTheme="majorHAnsi" w:hAnsiTheme="majorHAnsi" w:cstheme="majorHAnsi"/>
          <w:sz w:val="24"/>
          <w:szCs w:val="24"/>
        </w:rPr>
        <w:t>order.</w:t>
      </w:r>
    </w:p>
    <w:p w14:paraId="32E57FF3" w14:textId="6CE1791D" w:rsidR="009E15E6" w:rsidRPr="00AF6FDC" w:rsidRDefault="00A35BAF" w:rsidP="00132558">
      <w:pPr>
        <w:pStyle w:val="BodyText"/>
        <w:numPr>
          <w:ilvl w:val="2"/>
          <w:numId w:val="1"/>
        </w:numPr>
        <w:tabs>
          <w:tab w:val="left" w:pos="677"/>
        </w:tabs>
        <w:spacing w:before="18" w:line="360" w:lineRule="auto"/>
        <w:ind w:right="116"/>
        <w:jc w:val="both"/>
        <w:rPr>
          <w:rFonts w:asciiTheme="majorHAnsi" w:hAnsiTheme="majorHAnsi" w:cstheme="majorHAnsi"/>
          <w:sz w:val="24"/>
          <w:szCs w:val="24"/>
        </w:rPr>
      </w:pPr>
      <w:r w:rsidRPr="00AF6FDC">
        <w:rPr>
          <w:rFonts w:asciiTheme="majorHAnsi" w:hAnsiTheme="majorHAnsi" w:cstheme="majorHAnsi"/>
          <w:spacing w:val="-2"/>
          <w:sz w:val="24"/>
          <w:szCs w:val="24"/>
        </w:rPr>
        <w:t>N</w:t>
      </w:r>
      <w:r w:rsidRPr="00AF6FDC">
        <w:rPr>
          <w:rFonts w:asciiTheme="majorHAnsi" w:hAnsiTheme="majorHAnsi" w:cstheme="majorHAnsi"/>
          <w:sz w:val="24"/>
          <w:szCs w:val="24"/>
        </w:rPr>
        <w:t xml:space="preserve">ew </w:t>
      </w:r>
      <w:r w:rsidRPr="00AF6FDC">
        <w:rPr>
          <w:rFonts w:asciiTheme="majorHAnsi" w:hAnsiTheme="majorHAnsi" w:cstheme="majorHAnsi"/>
          <w:spacing w:val="6"/>
          <w:sz w:val="24"/>
          <w:szCs w:val="24"/>
        </w:rPr>
        <w:t>materials</w:t>
      </w:r>
      <w:r w:rsidRPr="00AF6FDC">
        <w:rPr>
          <w:rFonts w:asciiTheme="majorHAnsi" w:hAnsiTheme="majorHAnsi" w:cstheme="majorHAnsi"/>
          <w:sz w:val="24"/>
          <w:szCs w:val="24"/>
        </w:rPr>
        <w:t xml:space="preserve"> </w:t>
      </w:r>
      <w:r w:rsidRPr="00AF6FDC">
        <w:rPr>
          <w:rFonts w:asciiTheme="majorHAnsi" w:hAnsiTheme="majorHAnsi" w:cstheme="majorHAnsi"/>
          <w:spacing w:val="7"/>
          <w:sz w:val="24"/>
          <w:szCs w:val="24"/>
        </w:rPr>
        <w:t>and</w:t>
      </w:r>
      <w:r w:rsidRPr="00AF6FDC">
        <w:rPr>
          <w:rFonts w:asciiTheme="majorHAnsi" w:hAnsiTheme="majorHAnsi" w:cstheme="majorHAnsi"/>
          <w:sz w:val="24"/>
          <w:szCs w:val="24"/>
        </w:rPr>
        <w:t xml:space="preserve"> </w:t>
      </w:r>
      <w:r w:rsidRPr="00AF6FDC">
        <w:rPr>
          <w:rFonts w:asciiTheme="majorHAnsi" w:hAnsiTheme="majorHAnsi" w:cstheme="majorHAnsi"/>
          <w:spacing w:val="7"/>
          <w:sz w:val="24"/>
          <w:szCs w:val="24"/>
        </w:rPr>
        <w:t>equipment</w:t>
      </w:r>
      <w:r w:rsidRPr="00AF6FDC">
        <w:rPr>
          <w:rFonts w:asciiTheme="majorHAnsi" w:hAnsiTheme="majorHAnsi" w:cstheme="majorHAnsi"/>
          <w:sz w:val="24"/>
          <w:szCs w:val="24"/>
        </w:rPr>
        <w:t xml:space="preserve"> </w:t>
      </w:r>
      <w:r w:rsidRPr="00AF6FDC">
        <w:rPr>
          <w:rFonts w:asciiTheme="majorHAnsi" w:hAnsiTheme="majorHAnsi" w:cstheme="majorHAnsi"/>
          <w:spacing w:val="8"/>
          <w:sz w:val="24"/>
          <w:szCs w:val="24"/>
        </w:rPr>
        <w:t>shall</w:t>
      </w:r>
      <w:r w:rsidR="009E15E6" w:rsidRPr="00AF6FDC">
        <w:rPr>
          <w:rFonts w:asciiTheme="majorHAnsi" w:hAnsiTheme="majorHAnsi" w:cstheme="majorHAnsi"/>
          <w:sz w:val="24"/>
          <w:szCs w:val="24"/>
        </w:rPr>
        <w:t xml:space="preserve"> be </w:t>
      </w:r>
      <w:r w:rsidR="009E15E6" w:rsidRPr="00AF6FDC">
        <w:rPr>
          <w:rFonts w:asciiTheme="majorHAnsi" w:hAnsiTheme="majorHAnsi" w:cstheme="majorHAnsi"/>
          <w:spacing w:val="-3"/>
          <w:sz w:val="24"/>
          <w:szCs w:val="24"/>
        </w:rPr>
        <w:t>g</w:t>
      </w:r>
      <w:r w:rsidR="009E15E6" w:rsidRPr="00AF6FDC">
        <w:rPr>
          <w:rFonts w:asciiTheme="majorHAnsi" w:hAnsiTheme="majorHAnsi" w:cstheme="majorHAnsi"/>
          <w:sz w:val="24"/>
          <w:szCs w:val="24"/>
        </w:rPr>
        <w:t>ua</w:t>
      </w:r>
      <w:r w:rsidR="009E15E6" w:rsidRPr="00AF6FDC">
        <w:rPr>
          <w:rFonts w:asciiTheme="majorHAnsi" w:hAnsiTheme="majorHAnsi" w:cstheme="majorHAnsi"/>
          <w:spacing w:val="-2"/>
          <w:sz w:val="24"/>
          <w:szCs w:val="24"/>
        </w:rPr>
        <w:t>r</w:t>
      </w:r>
      <w:r w:rsidR="009E15E6" w:rsidRPr="00AF6FDC">
        <w:rPr>
          <w:rFonts w:asciiTheme="majorHAnsi" w:hAnsiTheme="majorHAnsi" w:cstheme="majorHAnsi"/>
          <w:sz w:val="24"/>
          <w:szCs w:val="24"/>
        </w:rPr>
        <w:t>an</w:t>
      </w:r>
      <w:r w:rsidR="009E15E6" w:rsidRPr="00AF6FDC">
        <w:rPr>
          <w:rFonts w:asciiTheme="majorHAnsi" w:hAnsiTheme="majorHAnsi" w:cstheme="majorHAnsi"/>
          <w:spacing w:val="-2"/>
          <w:sz w:val="24"/>
          <w:szCs w:val="24"/>
        </w:rPr>
        <w:t>t</w:t>
      </w:r>
      <w:r w:rsidR="009E15E6" w:rsidRPr="00AF6FDC">
        <w:rPr>
          <w:rFonts w:asciiTheme="majorHAnsi" w:hAnsiTheme="majorHAnsi" w:cstheme="majorHAnsi"/>
          <w:sz w:val="24"/>
          <w:szCs w:val="24"/>
        </w:rPr>
        <w:t>eed a</w:t>
      </w:r>
      <w:r w:rsidR="009E15E6" w:rsidRPr="00AF6FDC">
        <w:rPr>
          <w:rFonts w:asciiTheme="majorHAnsi" w:hAnsiTheme="majorHAnsi" w:cstheme="majorHAnsi"/>
          <w:spacing w:val="-3"/>
          <w:sz w:val="24"/>
          <w:szCs w:val="24"/>
        </w:rPr>
        <w:t>g</w:t>
      </w:r>
      <w:r w:rsidR="009E15E6" w:rsidRPr="00AF6FDC">
        <w:rPr>
          <w:rFonts w:asciiTheme="majorHAnsi" w:hAnsiTheme="majorHAnsi" w:cstheme="majorHAnsi"/>
          <w:sz w:val="24"/>
          <w:szCs w:val="24"/>
        </w:rPr>
        <w:t>a</w:t>
      </w:r>
      <w:r w:rsidR="009E15E6" w:rsidRPr="00AF6FDC">
        <w:rPr>
          <w:rFonts w:asciiTheme="majorHAnsi" w:hAnsiTheme="majorHAnsi" w:cstheme="majorHAnsi"/>
          <w:spacing w:val="1"/>
          <w:sz w:val="24"/>
          <w:szCs w:val="24"/>
        </w:rPr>
        <w:t>i</w:t>
      </w:r>
      <w:r w:rsidR="009E15E6" w:rsidRPr="00AF6FDC">
        <w:rPr>
          <w:rFonts w:asciiTheme="majorHAnsi" w:hAnsiTheme="majorHAnsi" w:cstheme="majorHAnsi"/>
          <w:sz w:val="24"/>
          <w:szCs w:val="24"/>
        </w:rPr>
        <w:t>nst</w:t>
      </w:r>
      <w:r w:rsidR="009E15E6" w:rsidRPr="00AF6FDC">
        <w:rPr>
          <w:rFonts w:asciiTheme="majorHAnsi" w:hAnsiTheme="majorHAnsi" w:cstheme="majorHAnsi"/>
          <w:spacing w:val="6"/>
          <w:sz w:val="24"/>
          <w:szCs w:val="24"/>
        </w:rPr>
        <w:t xml:space="preserve"> </w:t>
      </w:r>
      <w:r w:rsidR="009E15E6" w:rsidRPr="00AF6FDC">
        <w:rPr>
          <w:rFonts w:asciiTheme="majorHAnsi" w:hAnsiTheme="majorHAnsi" w:cstheme="majorHAnsi"/>
          <w:sz w:val="24"/>
          <w:szCs w:val="24"/>
        </w:rPr>
        <w:t>de</w:t>
      </w:r>
      <w:r w:rsidR="009E15E6" w:rsidRPr="00AF6FDC">
        <w:rPr>
          <w:rFonts w:asciiTheme="majorHAnsi" w:hAnsiTheme="majorHAnsi" w:cstheme="majorHAnsi"/>
          <w:spacing w:val="-2"/>
          <w:sz w:val="24"/>
          <w:szCs w:val="24"/>
        </w:rPr>
        <w:t>f</w:t>
      </w:r>
      <w:r w:rsidR="009E15E6" w:rsidRPr="00AF6FDC">
        <w:rPr>
          <w:rFonts w:asciiTheme="majorHAnsi" w:hAnsiTheme="majorHAnsi" w:cstheme="majorHAnsi"/>
          <w:sz w:val="24"/>
          <w:szCs w:val="24"/>
        </w:rPr>
        <w:t>ec</w:t>
      </w:r>
      <w:r w:rsidR="009E15E6" w:rsidRPr="00AF6FDC">
        <w:rPr>
          <w:rFonts w:asciiTheme="majorHAnsi" w:hAnsiTheme="majorHAnsi" w:cstheme="majorHAnsi"/>
          <w:spacing w:val="-2"/>
          <w:sz w:val="24"/>
          <w:szCs w:val="24"/>
        </w:rPr>
        <w:t>t</w:t>
      </w:r>
      <w:r w:rsidR="009E15E6" w:rsidRPr="00AF6FDC">
        <w:rPr>
          <w:rFonts w:asciiTheme="majorHAnsi" w:hAnsiTheme="majorHAnsi" w:cstheme="majorHAnsi"/>
          <w:sz w:val="24"/>
          <w:szCs w:val="24"/>
        </w:rPr>
        <w:t xml:space="preserve">s </w:t>
      </w:r>
      <w:r w:rsidR="009E15E6" w:rsidRPr="00AF6FDC">
        <w:rPr>
          <w:rFonts w:asciiTheme="majorHAnsi" w:hAnsiTheme="majorHAnsi" w:cstheme="majorHAnsi"/>
          <w:spacing w:val="-2"/>
          <w:sz w:val="24"/>
          <w:szCs w:val="24"/>
        </w:rPr>
        <w:t>i</w:t>
      </w:r>
      <w:r w:rsidR="009E15E6" w:rsidRPr="00AF6FDC">
        <w:rPr>
          <w:rFonts w:asciiTheme="majorHAnsi" w:hAnsiTheme="majorHAnsi" w:cstheme="majorHAnsi"/>
          <w:sz w:val="24"/>
          <w:szCs w:val="24"/>
        </w:rPr>
        <w:t>n co</w:t>
      </w:r>
      <w:r w:rsidR="009E15E6" w:rsidRPr="00AF6FDC">
        <w:rPr>
          <w:rFonts w:asciiTheme="majorHAnsi" w:hAnsiTheme="majorHAnsi" w:cstheme="majorHAnsi"/>
          <w:spacing w:val="-4"/>
          <w:sz w:val="24"/>
          <w:szCs w:val="24"/>
        </w:rPr>
        <w:t>m</w:t>
      </w:r>
      <w:r w:rsidR="009E15E6" w:rsidRPr="00AF6FDC">
        <w:rPr>
          <w:rFonts w:asciiTheme="majorHAnsi" w:hAnsiTheme="majorHAnsi" w:cstheme="majorHAnsi"/>
          <w:sz w:val="24"/>
          <w:szCs w:val="24"/>
        </w:rPr>
        <w:t>pos</w:t>
      </w:r>
      <w:r w:rsidR="009E15E6" w:rsidRPr="00AF6FDC">
        <w:rPr>
          <w:rFonts w:asciiTheme="majorHAnsi" w:hAnsiTheme="majorHAnsi" w:cstheme="majorHAnsi"/>
          <w:spacing w:val="-2"/>
          <w:sz w:val="24"/>
          <w:szCs w:val="24"/>
        </w:rPr>
        <w:t>i</w:t>
      </w:r>
      <w:r w:rsidR="009E15E6" w:rsidRPr="00AF6FDC">
        <w:rPr>
          <w:rFonts w:asciiTheme="majorHAnsi" w:hAnsiTheme="majorHAnsi" w:cstheme="majorHAnsi"/>
          <w:spacing w:val="1"/>
          <w:sz w:val="24"/>
          <w:szCs w:val="24"/>
        </w:rPr>
        <w:t>ti</w:t>
      </w:r>
      <w:r w:rsidR="009E15E6" w:rsidRPr="00AF6FDC">
        <w:rPr>
          <w:rFonts w:asciiTheme="majorHAnsi" w:hAnsiTheme="majorHAnsi" w:cstheme="majorHAnsi"/>
          <w:sz w:val="24"/>
          <w:szCs w:val="24"/>
        </w:rPr>
        <w:t xml:space="preserve">on, </w:t>
      </w:r>
      <w:r w:rsidR="0018273C" w:rsidRPr="00AF6FDC">
        <w:rPr>
          <w:rFonts w:asciiTheme="majorHAnsi" w:hAnsiTheme="majorHAnsi" w:cstheme="majorHAnsi"/>
          <w:sz w:val="24"/>
          <w:szCs w:val="24"/>
        </w:rPr>
        <w:t>de</w:t>
      </w:r>
      <w:r w:rsidR="0018273C" w:rsidRPr="00AF6FDC">
        <w:rPr>
          <w:rFonts w:asciiTheme="majorHAnsi" w:hAnsiTheme="majorHAnsi" w:cstheme="majorHAnsi"/>
          <w:spacing w:val="-2"/>
          <w:sz w:val="24"/>
          <w:szCs w:val="24"/>
        </w:rPr>
        <w:t>s</w:t>
      </w:r>
      <w:r w:rsidR="0018273C" w:rsidRPr="00AF6FDC">
        <w:rPr>
          <w:rFonts w:asciiTheme="majorHAnsi" w:hAnsiTheme="majorHAnsi" w:cstheme="majorHAnsi"/>
          <w:spacing w:val="1"/>
          <w:sz w:val="24"/>
          <w:szCs w:val="24"/>
        </w:rPr>
        <w:t>i</w:t>
      </w:r>
      <w:r w:rsidR="0018273C" w:rsidRPr="00AF6FDC">
        <w:rPr>
          <w:rFonts w:asciiTheme="majorHAnsi" w:hAnsiTheme="majorHAnsi" w:cstheme="majorHAnsi"/>
          <w:spacing w:val="-3"/>
          <w:sz w:val="24"/>
          <w:szCs w:val="24"/>
        </w:rPr>
        <w:t>g</w:t>
      </w:r>
      <w:r w:rsidR="0018273C" w:rsidRPr="00AF6FDC">
        <w:rPr>
          <w:rFonts w:asciiTheme="majorHAnsi" w:hAnsiTheme="majorHAnsi" w:cstheme="majorHAnsi"/>
          <w:sz w:val="24"/>
          <w:szCs w:val="24"/>
        </w:rPr>
        <w:t>n,</w:t>
      </w:r>
      <w:r w:rsidR="009E15E6" w:rsidRPr="00AF6FDC">
        <w:rPr>
          <w:rFonts w:asciiTheme="majorHAnsi" w:hAnsiTheme="majorHAnsi" w:cstheme="majorHAnsi"/>
          <w:sz w:val="24"/>
          <w:szCs w:val="24"/>
        </w:rPr>
        <w:t xml:space="preserve"> or </w:t>
      </w:r>
      <w:r w:rsidR="009E15E6" w:rsidRPr="00AF6FDC">
        <w:rPr>
          <w:rFonts w:asciiTheme="majorHAnsi" w:hAnsiTheme="majorHAnsi" w:cstheme="majorHAnsi"/>
          <w:spacing w:val="-2"/>
          <w:sz w:val="24"/>
          <w:szCs w:val="24"/>
        </w:rPr>
        <w:t>w</w:t>
      </w:r>
      <w:r w:rsidR="009E15E6" w:rsidRPr="00AF6FDC">
        <w:rPr>
          <w:rFonts w:asciiTheme="majorHAnsi" w:hAnsiTheme="majorHAnsi" w:cstheme="majorHAnsi"/>
          <w:sz w:val="24"/>
          <w:szCs w:val="24"/>
        </w:rPr>
        <w:t>ork</w:t>
      </w:r>
      <w:r w:rsidR="009E15E6" w:rsidRPr="00AF6FDC">
        <w:rPr>
          <w:rFonts w:asciiTheme="majorHAnsi" w:hAnsiTheme="majorHAnsi" w:cstheme="majorHAnsi"/>
          <w:spacing w:val="-4"/>
          <w:sz w:val="24"/>
          <w:szCs w:val="24"/>
        </w:rPr>
        <w:t>m</w:t>
      </w:r>
      <w:r w:rsidR="009E15E6" w:rsidRPr="00AF6FDC">
        <w:rPr>
          <w:rFonts w:asciiTheme="majorHAnsi" w:hAnsiTheme="majorHAnsi" w:cstheme="majorHAnsi"/>
          <w:sz w:val="24"/>
          <w:szCs w:val="24"/>
        </w:rPr>
        <w:t>ansh</w:t>
      </w:r>
      <w:r w:rsidR="009E15E6" w:rsidRPr="00AF6FDC">
        <w:rPr>
          <w:rFonts w:asciiTheme="majorHAnsi" w:hAnsiTheme="majorHAnsi" w:cstheme="majorHAnsi"/>
          <w:spacing w:val="1"/>
          <w:sz w:val="24"/>
          <w:szCs w:val="24"/>
        </w:rPr>
        <w:t>i</w:t>
      </w:r>
      <w:r w:rsidR="009E15E6" w:rsidRPr="00AF6FDC">
        <w:rPr>
          <w:rFonts w:asciiTheme="majorHAnsi" w:hAnsiTheme="majorHAnsi" w:cstheme="majorHAnsi"/>
          <w:sz w:val="24"/>
          <w:szCs w:val="24"/>
        </w:rPr>
        <w:t>p.</w:t>
      </w:r>
      <w:r w:rsidR="00545A40">
        <w:rPr>
          <w:rFonts w:asciiTheme="majorHAnsi" w:hAnsiTheme="majorHAnsi" w:cstheme="majorHAnsi"/>
          <w:sz w:val="24"/>
          <w:szCs w:val="24"/>
        </w:rPr>
        <w:t xml:space="preserve"> </w:t>
      </w:r>
      <w:r w:rsidR="009E15E6" w:rsidRPr="00AF6FDC">
        <w:rPr>
          <w:rFonts w:asciiTheme="majorHAnsi" w:hAnsiTheme="majorHAnsi" w:cstheme="majorHAnsi"/>
          <w:spacing w:val="-2"/>
          <w:sz w:val="24"/>
          <w:szCs w:val="24"/>
        </w:rPr>
        <w:t>G</w:t>
      </w:r>
      <w:r w:rsidR="009E15E6" w:rsidRPr="00AF6FDC">
        <w:rPr>
          <w:rFonts w:asciiTheme="majorHAnsi" w:hAnsiTheme="majorHAnsi" w:cstheme="majorHAnsi"/>
          <w:sz w:val="24"/>
          <w:szCs w:val="24"/>
        </w:rPr>
        <w:t>u</w:t>
      </w:r>
      <w:r w:rsidR="009E15E6" w:rsidRPr="00AF6FDC">
        <w:rPr>
          <w:rFonts w:asciiTheme="majorHAnsi" w:hAnsiTheme="majorHAnsi" w:cstheme="majorHAnsi"/>
          <w:spacing w:val="-2"/>
          <w:sz w:val="24"/>
          <w:szCs w:val="24"/>
        </w:rPr>
        <w:t>a</w:t>
      </w:r>
      <w:r w:rsidR="009E15E6" w:rsidRPr="00AF6FDC">
        <w:rPr>
          <w:rFonts w:asciiTheme="majorHAnsi" w:hAnsiTheme="majorHAnsi" w:cstheme="majorHAnsi"/>
          <w:sz w:val="24"/>
          <w:szCs w:val="24"/>
        </w:rPr>
        <w:t>ra</w:t>
      </w:r>
      <w:r w:rsidR="009E15E6" w:rsidRPr="00AF6FDC">
        <w:rPr>
          <w:rFonts w:asciiTheme="majorHAnsi" w:hAnsiTheme="majorHAnsi" w:cstheme="majorHAnsi"/>
          <w:spacing w:val="-3"/>
          <w:sz w:val="24"/>
          <w:szCs w:val="24"/>
        </w:rPr>
        <w:t>n</w:t>
      </w:r>
      <w:r w:rsidR="009E15E6" w:rsidRPr="00AF6FDC">
        <w:rPr>
          <w:rFonts w:asciiTheme="majorHAnsi" w:hAnsiTheme="majorHAnsi" w:cstheme="majorHAnsi"/>
          <w:spacing w:val="1"/>
          <w:sz w:val="24"/>
          <w:szCs w:val="24"/>
        </w:rPr>
        <w:t>t</w:t>
      </w:r>
      <w:r w:rsidR="009E15E6" w:rsidRPr="00AF6FDC">
        <w:rPr>
          <w:rFonts w:asciiTheme="majorHAnsi" w:hAnsiTheme="majorHAnsi" w:cstheme="majorHAnsi"/>
          <w:spacing w:val="-2"/>
          <w:sz w:val="24"/>
          <w:szCs w:val="24"/>
        </w:rPr>
        <w:t>e</w:t>
      </w:r>
      <w:r w:rsidR="009E15E6" w:rsidRPr="00AF6FDC">
        <w:rPr>
          <w:rFonts w:asciiTheme="majorHAnsi" w:hAnsiTheme="majorHAnsi" w:cstheme="majorHAnsi"/>
          <w:sz w:val="24"/>
          <w:szCs w:val="24"/>
        </w:rPr>
        <w:t xml:space="preserve">e </w:t>
      </w:r>
      <w:r w:rsidR="009E15E6" w:rsidRPr="00AF6FDC">
        <w:rPr>
          <w:rFonts w:asciiTheme="majorHAnsi" w:hAnsiTheme="majorHAnsi" w:cstheme="majorHAnsi"/>
          <w:spacing w:val="-2"/>
          <w:sz w:val="24"/>
          <w:szCs w:val="24"/>
        </w:rPr>
        <w:t>c</w:t>
      </w:r>
      <w:r w:rsidR="009E15E6" w:rsidRPr="00AF6FDC">
        <w:rPr>
          <w:rFonts w:asciiTheme="majorHAnsi" w:hAnsiTheme="majorHAnsi" w:cstheme="majorHAnsi"/>
          <w:sz w:val="24"/>
          <w:szCs w:val="24"/>
        </w:rPr>
        <w:t>er</w:t>
      </w:r>
      <w:r w:rsidR="009E15E6" w:rsidRPr="00AF6FDC">
        <w:rPr>
          <w:rFonts w:asciiTheme="majorHAnsi" w:hAnsiTheme="majorHAnsi" w:cstheme="majorHAnsi"/>
          <w:spacing w:val="-2"/>
          <w:sz w:val="24"/>
          <w:szCs w:val="24"/>
        </w:rPr>
        <w:t>t</w:t>
      </w:r>
      <w:r w:rsidR="009E15E6" w:rsidRPr="00AF6FDC">
        <w:rPr>
          <w:rFonts w:asciiTheme="majorHAnsi" w:hAnsiTheme="majorHAnsi" w:cstheme="majorHAnsi"/>
          <w:spacing w:val="1"/>
          <w:sz w:val="24"/>
          <w:szCs w:val="24"/>
        </w:rPr>
        <w:t>i</w:t>
      </w:r>
      <w:r w:rsidR="009E15E6" w:rsidRPr="00AF6FDC">
        <w:rPr>
          <w:rFonts w:asciiTheme="majorHAnsi" w:hAnsiTheme="majorHAnsi" w:cstheme="majorHAnsi"/>
          <w:spacing w:val="-2"/>
          <w:sz w:val="24"/>
          <w:szCs w:val="24"/>
        </w:rPr>
        <w:t>f</w:t>
      </w:r>
      <w:r w:rsidR="009E15E6" w:rsidRPr="00AF6FDC">
        <w:rPr>
          <w:rFonts w:asciiTheme="majorHAnsi" w:hAnsiTheme="majorHAnsi" w:cstheme="majorHAnsi"/>
          <w:spacing w:val="1"/>
          <w:sz w:val="24"/>
          <w:szCs w:val="24"/>
        </w:rPr>
        <w:t>i</w:t>
      </w:r>
      <w:r w:rsidR="009E15E6" w:rsidRPr="00AF6FDC">
        <w:rPr>
          <w:rFonts w:asciiTheme="majorHAnsi" w:hAnsiTheme="majorHAnsi" w:cstheme="majorHAnsi"/>
          <w:sz w:val="24"/>
          <w:szCs w:val="24"/>
        </w:rPr>
        <w:t>c</w:t>
      </w:r>
      <w:r w:rsidR="009E15E6" w:rsidRPr="00AF6FDC">
        <w:rPr>
          <w:rFonts w:asciiTheme="majorHAnsi" w:hAnsiTheme="majorHAnsi" w:cstheme="majorHAnsi"/>
          <w:spacing w:val="-2"/>
          <w:sz w:val="24"/>
          <w:szCs w:val="24"/>
        </w:rPr>
        <w:t>a</w:t>
      </w:r>
      <w:r w:rsidR="009E15E6" w:rsidRPr="00AF6FDC">
        <w:rPr>
          <w:rFonts w:asciiTheme="majorHAnsi" w:hAnsiTheme="majorHAnsi" w:cstheme="majorHAnsi"/>
          <w:spacing w:val="1"/>
          <w:sz w:val="24"/>
          <w:szCs w:val="24"/>
        </w:rPr>
        <w:t>t</w:t>
      </w:r>
      <w:r w:rsidR="009E15E6" w:rsidRPr="00AF6FDC">
        <w:rPr>
          <w:rFonts w:asciiTheme="majorHAnsi" w:hAnsiTheme="majorHAnsi" w:cstheme="majorHAnsi"/>
          <w:spacing w:val="-2"/>
          <w:sz w:val="24"/>
          <w:szCs w:val="24"/>
        </w:rPr>
        <w:t>e</w:t>
      </w:r>
      <w:r w:rsidR="009E15E6" w:rsidRPr="00AF6FDC">
        <w:rPr>
          <w:rFonts w:asciiTheme="majorHAnsi" w:hAnsiTheme="majorHAnsi" w:cstheme="majorHAnsi"/>
          <w:sz w:val="24"/>
          <w:szCs w:val="24"/>
        </w:rPr>
        <w:t>s s</w:t>
      </w:r>
      <w:r w:rsidR="009E15E6" w:rsidRPr="00AF6FDC">
        <w:rPr>
          <w:rFonts w:asciiTheme="majorHAnsi" w:hAnsiTheme="majorHAnsi" w:cstheme="majorHAnsi"/>
          <w:spacing w:val="-3"/>
          <w:sz w:val="24"/>
          <w:szCs w:val="24"/>
        </w:rPr>
        <w:t>h</w:t>
      </w:r>
      <w:r w:rsidR="009E15E6" w:rsidRPr="00AF6FDC">
        <w:rPr>
          <w:rFonts w:asciiTheme="majorHAnsi" w:hAnsiTheme="majorHAnsi" w:cstheme="majorHAnsi"/>
          <w:sz w:val="24"/>
          <w:szCs w:val="24"/>
        </w:rPr>
        <w:t>a</w:t>
      </w:r>
      <w:r w:rsidR="009E15E6" w:rsidRPr="00AF6FDC">
        <w:rPr>
          <w:rFonts w:asciiTheme="majorHAnsi" w:hAnsiTheme="majorHAnsi" w:cstheme="majorHAnsi"/>
          <w:spacing w:val="-2"/>
          <w:sz w:val="24"/>
          <w:szCs w:val="24"/>
        </w:rPr>
        <w:t>l</w:t>
      </w:r>
      <w:r w:rsidR="009E15E6" w:rsidRPr="00AF6FDC">
        <w:rPr>
          <w:rFonts w:asciiTheme="majorHAnsi" w:hAnsiTheme="majorHAnsi" w:cstheme="majorHAnsi"/>
          <w:sz w:val="24"/>
          <w:szCs w:val="24"/>
        </w:rPr>
        <w:t>l</w:t>
      </w:r>
      <w:r w:rsidR="009E15E6" w:rsidRPr="00AF6FDC">
        <w:rPr>
          <w:rFonts w:asciiTheme="majorHAnsi" w:hAnsiTheme="majorHAnsi" w:cstheme="majorHAnsi"/>
          <w:spacing w:val="1"/>
          <w:sz w:val="24"/>
          <w:szCs w:val="24"/>
        </w:rPr>
        <w:t xml:space="preserve"> </w:t>
      </w:r>
      <w:r w:rsidR="009E15E6" w:rsidRPr="00AF6FDC">
        <w:rPr>
          <w:rFonts w:asciiTheme="majorHAnsi" w:hAnsiTheme="majorHAnsi" w:cstheme="majorHAnsi"/>
          <w:sz w:val="24"/>
          <w:szCs w:val="24"/>
        </w:rPr>
        <w:t>be</w:t>
      </w:r>
      <w:r w:rsidR="009E15E6" w:rsidRPr="00AF6FDC">
        <w:rPr>
          <w:rFonts w:asciiTheme="majorHAnsi" w:hAnsiTheme="majorHAnsi" w:cstheme="majorHAnsi"/>
          <w:spacing w:val="-2"/>
          <w:sz w:val="24"/>
          <w:szCs w:val="24"/>
        </w:rPr>
        <w:t xml:space="preserve"> </w:t>
      </w:r>
      <w:r w:rsidR="009E15E6" w:rsidRPr="00AF6FDC">
        <w:rPr>
          <w:rFonts w:asciiTheme="majorHAnsi" w:hAnsiTheme="majorHAnsi" w:cstheme="majorHAnsi"/>
          <w:sz w:val="24"/>
          <w:szCs w:val="24"/>
        </w:rPr>
        <w:t>fur</w:t>
      </w:r>
      <w:r w:rsidR="009E15E6" w:rsidRPr="00AF6FDC">
        <w:rPr>
          <w:rFonts w:asciiTheme="majorHAnsi" w:hAnsiTheme="majorHAnsi" w:cstheme="majorHAnsi"/>
          <w:spacing w:val="-3"/>
          <w:sz w:val="24"/>
          <w:szCs w:val="24"/>
        </w:rPr>
        <w:t>n</w:t>
      </w:r>
      <w:r w:rsidR="009E15E6" w:rsidRPr="00AF6FDC">
        <w:rPr>
          <w:rFonts w:asciiTheme="majorHAnsi" w:hAnsiTheme="majorHAnsi" w:cstheme="majorHAnsi"/>
          <w:spacing w:val="1"/>
          <w:sz w:val="24"/>
          <w:szCs w:val="24"/>
        </w:rPr>
        <w:t>i</w:t>
      </w:r>
      <w:r w:rsidR="009E15E6" w:rsidRPr="00AF6FDC">
        <w:rPr>
          <w:rFonts w:asciiTheme="majorHAnsi" w:hAnsiTheme="majorHAnsi" w:cstheme="majorHAnsi"/>
          <w:sz w:val="24"/>
          <w:szCs w:val="24"/>
        </w:rPr>
        <w:t>s</w:t>
      </w:r>
      <w:r w:rsidR="009E15E6" w:rsidRPr="00AF6FDC">
        <w:rPr>
          <w:rFonts w:asciiTheme="majorHAnsi" w:hAnsiTheme="majorHAnsi" w:cstheme="majorHAnsi"/>
          <w:spacing w:val="-3"/>
          <w:sz w:val="24"/>
          <w:szCs w:val="24"/>
        </w:rPr>
        <w:t>h</w:t>
      </w:r>
      <w:r w:rsidR="009E15E6" w:rsidRPr="00AF6FDC">
        <w:rPr>
          <w:rFonts w:asciiTheme="majorHAnsi" w:hAnsiTheme="majorHAnsi" w:cstheme="majorHAnsi"/>
          <w:spacing w:val="-2"/>
          <w:sz w:val="24"/>
          <w:szCs w:val="24"/>
        </w:rPr>
        <w:t>e</w:t>
      </w:r>
      <w:r w:rsidR="009E15E6" w:rsidRPr="00AF6FDC">
        <w:rPr>
          <w:rFonts w:asciiTheme="majorHAnsi" w:hAnsiTheme="majorHAnsi" w:cstheme="majorHAnsi"/>
          <w:sz w:val="24"/>
          <w:szCs w:val="24"/>
        </w:rPr>
        <w:t>d</w:t>
      </w:r>
      <w:r w:rsidR="000B5896">
        <w:rPr>
          <w:rFonts w:asciiTheme="majorHAnsi" w:hAnsiTheme="majorHAnsi" w:cstheme="majorHAnsi"/>
          <w:sz w:val="24"/>
          <w:szCs w:val="24"/>
        </w:rPr>
        <w:t xml:space="preserve"> upon request.</w:t>
      </w:r>
    </w:p>
    <w:p w14:paraId="396D6647" w14:textId="77777777" w:rsidR="00B21943" w:rsidRPr="00AF6FDC" w:rsidRDefault="00B21943" w:rsidP="00132558">
      <w:pPr>
        <w:pStyle w:val="BodyText"/>
        <w:tabs>
          <w:tab w:val="left" w:pos="677"/>
        </w:tabs>
        <w:spacing w:before="18" w:line="360" w:lineRule="auto"/>
        <w:ind w:left="936" w:right="116" w:firstLine="0"/>
        <w:jc w:val="both"/>
        <w:rPr>
          <w:rFonts w:asciiTheme="majorHAnsi" w:hAnsiTheme="majorHAnsi" w:cstheme="majorHAnsi"/>
          <w:sz w:val="24"/>
          <w:szCs w:val="24"/>
        </w:rPr>
      </w:pPr>
    </w:p>
    <w:p w14:paraId="21AA13AC" w14:textId="3A0753FB" w:rsidR="009E15E6" w:rsidRPr="00332CB2" w:rsidRDefault="00B21943" w:rsidP="00132558">
      <w:pPr>
        <w:pStyle w:val="BodyText"/>
        <w:numPr>
          <w:ilvl w:val="0"/>
          <w:numId w:val="1"/>
        </w:numPr>
        <w:tabs>
          <w:tab w:val="left" w:pos="676"/>
        </w:tabs>
        <w:spacing w:before="18" w:line="360" w:lineRule="auto"/>
        <w:ind w:right="117"/>
        <w:jc w:val="both"/>
        <w:rPr>
          <w:rFonts w:asciiTheme="majorHAnsi" w:hAnsiTheme="majorHAnsi" w:cstheme="majorHAnsi"/>
          <w:sz w:val="24"/>
          <w:szCs w:val="24"/>
          <w:u w:val="single"/>
        </w:rPr>
      </w:pPr>
      <w:r w:rsidRPr="00332CB2">
        <w:rPr>
          <w:rFonts w:asciiTheme="majorHAnsi" w:hAnsiTheme="majorHAnsi" w:cstheme="majorHAnsi"/>
          <w:sz w:val="24"/>
          <w:szCs w:val="24"/>
          <w:u w:val="single"/>
        </w:rPr>
        <w:t>PRODUCT</w:t>
      </w:r>
    </w:p>
    <w:p w14:paraId="15F15380" w14:textId="70140671" w:rsidR="009E15E6" w:rsidRPr="00AF6FDC" w:rsidRDefault="009E15E6" w:rsidP="00132558">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pacing w:val="-2"/>
          <w:sz w:val="24"/>
          <w:szCs w:val="24"/>
        </w:rPr>
        <w:t>Quick Connect Cabinet</w:t>
      </w:r>
    </w:p>
    <w:p w14:paraId="3A3E2555" w14:textId="134BBC3B" w:rsidR="009E15E6" w:rsidRPr="00AF6FDC" w:rsidRDefault="009E15E6" w:rsidP="00132558">
      <w:pPr>
        <w:pStyle w:val="BodyText"/>
        <w:numPr>
          <w:ilvl w:val="2"/>
          <w:numId w:val="1"/>
        </w:numPr>
        <w:tabs>
          <w:tab w:val="left" w:pos="678"/>
        </w:tabs>
        <w:spacing w:line="360" w:lineRule="auto"/>
        <w:jc w:val="both"/>
        <w:rPr>
          <w:rFonts w:asciiTheme="majorHAnsi" w:hAnsiTheme="majorHAnsi" w:cstheme="majorHAnsi"/>
          <w:sz w:val="24"/>
          <w:szCs w:val="24"/>
        </w:rPr>
      </w:pPr>
      <w:r w:rsidRPr="00AF6FDC">
        <w:rPr>
          <w:rFonts w:asciiTheme="majorHAnsi" w:hAnsiTheme="majorHAnsi" w:cstheme="majorHAnsi"/>
          <w:sz w:val="24"/>
          <w:szCs w:val="24"/>
        </w:rPr>
        <w:t>Man</w:t>
      </w:r>
      <w:r w:rsidRPr="00AF6FDC">
        <w:rPr>
          <w:rFonts w:asciiTheme="majorHAnsi" w:hAnsiTheme="majorHAnsi" w:cstheme="majorHAnsi"/>
          <w:spacing w:val="-3"/>
          <w:sz w:val="24"/>
          <w:szCs w:val="24"/>
        </w:rPr>
        <w:t>u</w:t>
      </w:r>
      <w:r w:rsidRPr="00AF6FDC">
        <w:rPr>
          <w:rFonts w:asciiTheme="majorHAnsi" w:hAnsiTheme="majorHAnsi" w:cstheme="majorHAnsi"/>
          <w:sz w:val="24"/>
          <w:szCs w:val="24"/>
        </w:rPr>
        <w:t>fa</w:t>
      </w:r>
      <w:r w:rsidRPr="00AF6FDC">
        <w:rPr>
          <w:rFonts w:asciiTheme="majorHAnsi" w:hAnsiTheme="majorHAnsi" w:cstheme="majorHAnsi"/>
          <w:spacing w:val="-2"/>
          <w:sz w:val="24"/>
          <w:szCs w:val="24"/>
        </w:rPr>
        <w:t>c</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u</w:t>
      </w:r>
      <w:r w:rsidRPr="00AF6FDC">
        <w:rPr>
          <w:rFonts w:asciiTheme="majorHAnsi" w:hAnsiTheme="majorHAnsi" w:cstheme="majorHAnsi"/>
          <w:spacing w:val="-2"/>
          <w:sz w:val="24"/>
          <w:szCs w:val="24"/>
        </w:rPr>
        <w:t>r</w:t>
      </w:r>
      <w:r w:rsidRPr="00AF6FDC">
        <w:rPr>
          <w:rFonts w:asciiTheme="majorHAnsi" w:hAnsiTheme="majorHAnsi" w:cstheme="majorHAnsi"/>
          <w:sz w:val="24"/>
          <w:szCs w:val="24"/>
        </w:rPr>
        <w:t>er</w:t>
      </w:r>
      <w:r w:rsidRPr="00AF6FDC">
        <w:rPr>
          <w:rFonts w:asciiTheme="majorHAnsi" w:hAnsiTheme="majorHAnsi" w:cstheme="majorHAnsi"/>
          <w:spacing w:val="-2"/>
          <w:sz w:val="24"/>
          <w:szCs w:val="24"/>
        </w:rPr>
        <w:t>s</w:t>
      </w:r>
      <w:r w:rsidRPr="00AF6FDC">
        <w:rPr>
          <w:rFonts w:asciiTheme="majorHAnsi" w:hAnsiTheme="majorHAnsi" w:cstheme="majorHAnsi"/>
          <w:sz w:val="24"/>
          <w:szCs w:val="24"/>
        </w:rPr>
        <w:t>:</w:t>
      </w:r>
      <w:r w:rsidR="00545A40">
        <w:rPr>
          <w:rFonts w:asciiTheme="majorHAnsi" w:hAnsiTheme="majorHAnsi" w:cstheme="majorHAnsi"/>
          <w:sz w:val="24"/>
          <w:szCs w:val="24"/>
        </w:rPr>
        <w:t xml:space="preserve"> </w:t>
      </w:r>
      <w:r w:rsidRPr="00AF6FDC">
        <w:rPr>
          <w:rFonts w:asciiTheme="majorHAnsi" w:hAnsiTheme="majorHAnsi" w:cstheme="majorHAnsi"/>
          <w:spacing w:val="-1"/>
          <w:sz w:val="24"/>
          <w:szCs w:val="24"/>
        </w:rPr>
        <w:t>S</w:t>
      </w:r>
      <w:r w:rsidRPr="00AF6FDC">
        <w:rPr>
          <w:rFonts w:asciiTheme="majorHAnsi" w:hAnsiTheme="majorHAnsi" w:cstheme="majorHAnsi"/>
          <w:spacing w:val="-3"/>
          <w:sz w:val="24"/>
          <w:szCs w:val="24"/>
        </w:rPr>
        <w:t>ub</w:t>
      </w:r>
      <w:r w:rsidRPr="00AF6FDC">
        <w:rPr>
          <w:rFonts w:asciiTheme="majorHAnsi" w:hAnsiTheme="majorHAnsi" w:cstheme="majorHAnsi"/>
          <w:spacing w:val="3"/>
          <w:sz w:val="24"/>
          <w:szCs w:val="24"/>
        </w:rPr>
        <w:t>j</w:t>
      </w:r>
      <w:r w:rsidRPr="00AF6FDC">
        <w:rPr>
          <w:rFonts w:asciiTheme="majorHAnsi" w:hAnsiTheme="majorHAnsi" w:cstheme="majorHAnsi"/>
          <w:spacing w:val="-2"/>
          <w:sz w:val="24"/>
          <w:szCs w:val="24"/>
        </w:rPr>
        <w:t>e</w:t>
      </w:r>
      <w:r w:rsidRPr="00AF6FDC">
        <w:rPr>
          <w:rFonts w:asciiTheme="majorHAnsi" w:hAnsiTheme="majorHAnsi" w:cstheme="majorHAnsi"/>
          <w:sz w:val="24"/>
          <w:szCs w:val="24"/>
        </w:rPr>
        <w:t>ct</w:t>
      </w:r>
      <w:r w:rsidRPr="00AF6FDC">
        <w:rPr>
          <w:rFonts w:asciiTheme="majorHAnsi" w:hAnsiTheme="majorHAnsi" w:cstheme="majorHAnsi"/>
          <w:spacing w:val="-2"/>
          <w:sz w:val="24"/>
          <w:szCs w:val="24"/>
        </w:rPr>
        <w:t xml:space="preserve"> </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o</w:t>
      </w:r>
      <w:r w:rsidRPr="00AF6FDC">
        <w:rPr>
          <w:rFonts w:asciiTheme="majorHAnsi" w:hAnsiTheme="majorHAnsi" w:cstheme="majorHAnsi"/>
          <w:spacing w:val="-3"/>
          <w:sz w:val="24"/>
          <w:szCs w:val="24"/>
        </w:rPr>
        <w:t xml:space="preserve"> </w:t>
      </w:r>
      <w:r w:rsidRPr="00AF6FDC">
        <w:rPr>
          <w:rFonts w:asciiTheme="majorHAnsi" w:hAnsiTheme="majorHAnsi" w:cstheme="majorHAnsi"/>
          <w:sz w:val="24"/>
          <w:szCs w:val="24"/>
        </w:rPr>
        <w:t>co</w:t>
      </w:r>
      <w:r w:rsidRPr="00AF6FDC">
        <w:rPr>
          <w:rFonts w:asciiTheme="majorHAnsi" w:hAnsiTheme="majorHAnsi" w:cstheme="majorHAnsi"/>
          <w:spacing w:val="-4"/>
          <w:sz w:val="24"/>
          <w:szCs w:val="24"/>
        </w:rPr>
        <w:t>m</w:t>
      </w:r>
      <w:r w:rsidRPr="00AF6FDC">
        <w:rPr>
          <w:rFonts w:asciiTheme="majorHAnsi" w:hAnsiTheme="majorHAnsi" w:cstheme="majorHAnsi"/>
          <w:sz w:val="24"/>
          <w:szCs w:val="24"/>
        </w:rPr>
        <w:t>p</w:t>
      </w:r>
      <w:r w:rsidRPr="00AF6FDC">
        <w:rPr>
          <w:rFonts w:asciiTheme="majorHAnsi" w:hAnsiTheme="majorHAnsi" w:cstheme="majorHAnsi"/>
          <w:spacing w:val="1"/>
          <w:sz w:val="24"/>
          <w:szCs w:val="24"/>
        </w:rPr>
        <w:t>li</w:t>
      </w:r>
      <w:r w:rsidRPr="00AF6FDC">
        <w:rPr>
          <w:rFonts w:asciiTheme="majorHAnsi" w:hAnsiTheme="majorHAnsi" w:cstheme="majorHAnsi"/>
          <w:sz w:val="24"/>
          <w:szCs w:val="24"/>
        </w:rPr>
        <w:t>ance</w:t>
      </w:r>
      <w:r w:rsidRPr="00AF6FDC">
        <w:rPr>
          <w:rFonts w:asciiTheme="majorHAnsi" w:hAnsiTheme="majorHAnsi" w:cstheme="majorHAnsi"/>
          <w:spacing w:val="-2"/>
          <w:sz w:val="24"/>
          <w:szCs w:val="24"/>
        </w:rPr>
        <w:t xml:space="preserve"> w</w:t>
      </w:r>
      <w:r w:rsidRPr="00AF6FDC">
        <w:rPr>
          <w:rFonts w:asciiTheme="majorHAnsi" w:hAnsiTheme="majorHAnsi" w:cstheme="majorHAnsi"/>
          <w:spacing w:val="1"/>
          <w:sz w:val="24"/>
          <w:szCs w:val="24"/>
        </w:rPr>
        <w:t>i</w:t>
      </w:r>
      <w:r w:rsidRPr="00AF6FDC">
        <w:rPr>
          <w:rFonts w:asciiTheme="majorHAnsi" w:hAnsiTheme="majorHAnsi" w:cstheme="majorHAnsi"/>
          <w:spacing w:val="-2"/>
          <w:sz w:val="24"/>
          <w:szCs w:val="24"/>
        </w:rPr>
        <w:t>t</w:t>
      </w:r>
      <w:r w:rsidRPr="00AF6FDC">
        <w:rPr>
          <w:rFonts w:asciiTheme="majorHAnsi" w:hAnsiTheme="majorHAnsi" w:cstheme="majorHAnsi"/>
          <w:sz w:val="24"/>
          <w:szCs w:val="24"/>
        </w:rPr>
        <w:t>h r</w:t>
      </w:r>
      <w:r w:rsidRPr="00AF6FDC">
        <w:rPr>
          <w:rFonts w:asciiTheme="majorHAnsi" w:hAnsiTheme="majorHAnsi" w:cstheme="majorHAnsi"/>
          <w:spacing w:val="-2"/>
          <w:sz w:val="24"/>
          <w:szCs w:val="24"/>
        </w:rPr>
        <w:t>e</w:t>
      </w:r>
      <w:r w:rsidRPr="00AF6FDC">
        <w:rPr>
          <w:rFonts w:asciiTheme="majorHAnsi" w:hAnsiTheme="majorHAnsi" w:cstheme="majorHAnsi"/>
          <w:sz w:val="24"/>
          <w:szCs w:val="24"/>
        </w:rPr>
        <w:t>qu</w:t>
      </w:r>
      <w:r w:rsidRPr="00AF6FDC">
        <w:rPr>
          <w:rFonts w:asciiTheme="majorHAnsi" w:hAnsiTheme="majorHAnsi" w:cstheme="majorHAnsi"/>
          <w:spacing w:val="-2"/>
          <w:sz w:val="24"/>
          <w:szCs w:val="24"/>
        </w:rPr>
        <w:t>i</w:t>
      </w:r>
      <w:r w:rsidRPr="00AF6FDC">
        <w:rPr>
          <w:rFonts w:asciiTheme="majorHAnsi" w:hAnsiTheme="majorHAnsi" w:cstheme="majorHAnsi"/>
          <w:sz w:val="24"/>
          <w:szCs w:val="24"/>
        </w:rPr>
        <w:t>re</w:t>
      </w:r>
      <w:r w:rsidRPr="00AF6FDC">
        <w:rPr>
          <w:rFonts w:asciiTheme="majorHAnsi" w:hAnsiTheme="majorHAnsi" w:cstheme="majorHAnsi"/>
          <w:spacing w:val="-4"/>
          <w:sz w:val="24"/>
          <w:szCs w:val="24"/>
        </w:rPr>
        <w:t>m</w:t>
      </w:r>
      <w:r w:rsidRPr="00AF6FDC">
        <w:rPr>
          <w:rFonts w:asciiTheme="majorHAnsi" w:hAnsiTheme="majorHAnsi" w:cstheme="majorHAnsi"/>
          <w:sz w:val="24"/>
          <w:szCs w:val="24"/>
        </w:rPr>
        <w:t>en</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 xml:space="preserve">s, </w:t>
      </w:r>
      <w:r w:rsidRPr="00AF6FDC">
        <w:rPr>
          <w:rFonts w:asciiTheme="majorHAnsi" w:hAnsiTheme="majorHAnsi" w:cstheme="majorHAnsi"/>
          <w:spacing w:val="-3"/>
          <w:sz w:val="24"/>
          <w:szCs w:val="24"/>
        </w:rPr>
        <w:t>p</w:t>
      </w:r>
      <w:r w:rsidRPr="00AF6FDC">
        <w:rPr>
          <w:rFonts w:asciiTheme="majorHAnsi" w:hAnsiTheme="majorHAnsi" w:cstheme="majorHAnsi"/>
          <w:sz w:val="24"/>
          <w:szCs w:val="24"/>
        </w:rPr>
        <w:t>ro</w:t>
      </w:r>
      <w:r w:rsidRPr="00AF6FDC">
        <w:rPr>
          <w:rFonts w:asciiTheme="majorHAnsi" w:hAnsiTheme="majorHAnsi" w:cstheme="majorHAnsi"/>
          <w:spacing w:val="-3"/>
          <w:sz w:val="24"/>
          <w:szCs w:val="24"/>
        </w:rPr>
        <w:t>v</w:t>
      </w:r>
      <w:r w:rsidRPr="00AF6FDC">
        <w:rPr>
          <w:rFonts w:asciiTheme="majorHAnsi" w:hAnsiTheme="majorHAnsi" w:cstheme="majorHAnsi"/>
          <w:spacing w:val="1"/>
          <w:sz w:val="24"/>
          <w:szCs w:val="24"/>
        </w:rPr>
        <w:t>i</w:t>
      </w:r>
      <w:r w:rsidRPr="00AF6FDC">
        <w:rPr>
          <w:rFonts w:asciiTheme="majorHAnsi" w:hAnsiTheme="majorHAnsi" w:cstheme="majorHAnsi"/>
          <w:sz w:val="24"/>
          <w:szCs w:val="24"/>
        </w:rPr>
        <w:t xml:space="preserve">de </w:t>
      </w:r>
      <w:r w:rsidRPr="00AF6FDC">
        <w:rPr>
          <w:rFonts w:asciiTheme="majorHAnsi" w:hAnsiTheme="majorHAnsi" w:cstheme="majorHAnsi"/>
          <w:spacing w:val="-3"/>
          <w:sz w:val="24"/>
          <w:szCs w:val="24"/>
        </w:rPr>
        <w:t>p</w:t>
      </w:r>
      <w:r w:rsidRPr="00AF6FDC">
        <w:rPr>
          <w:rFonts w:asciiTheme="majorHAnsi" w:hAnsiTheme="majorHAnsi" w:cstheme="majorHAnsi"/>
          <w:sz w:val="24"/>
          <w:szCs w:val="24"/>
        </w:rPr>
        <w:t>rod</w:t>
      </w:r>
      <w:r w:rsidRPr="00AF6FDC">
        <w:rPr>
          <w:rFonts w:asciiTheme="majorHAnsi" w:hAnsiTheme="majorHAnsi" w:cstheme="majorHAnsi"/>
          <w:spacing w:val="-3"/>
          <w:sz w:val="24"/>
          <w:szCs w:val="24"/>
        </w:rPr>
        <w:t>u</w:t>
      </w:r>
      <w:r w:rsidRPr="00AF6FDC">
        <w:rPr>
          <w:rFonts w:asciiTheme="majorHAnsi" w:hAnsiTheme="majorHAnsi" w:cstheme="majorHAnsi"/>
          <w:sz w:val="24"/>
          <w:szCs w:val="24"/>
        </w:rPr>
        <w:t>c</w:t>
      </w:r>
      <w:r w:rsidRPr="00AF6FDC">
        <w:rPr>
          <w:rFonts w:asciiTheme="majorHAnsi" w:hAnsiTheme="majorHAnsi" w:cstheme="majorHAnsi"/>
          <w:spacing w:val="-2"/>
          <w:sz w:val="24"/>
          <w:szCs w:val="24"/>
        </w:rPr>
        <w:t>t</w:t>
      </w:r>
      <w:r w:rsidRPr="00AF6FDC">
        <w:rPr>
          <w:rFonts w:asciiTheme="majorHAnsi" w:hAnsiTheme="majorHAnsi" w:cstheme="majorHAnsi"/>
          <w:sz w:val="24"/>
          <w:szCs w:val="24"/>
        </w:rPr>
        <w:t>s by</w:t>
      </w:r>
      <w:r w:rsidRPr="00AF6FDC">
        <w:rPr>
          <w:rFonts w:asciiTheme="majorHAnsi" w:hAnsiTheme="majorHAnsi" w:cstheme="majorHAnsi"/>
          <w:spacing w:val="-3"/>
          <w:sz w:val="24"/>
          <w:szCs w:val="24"/>
        </w:rPr>
        <w:t xml:space="preserve"> </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he</w:t>
      </w:r>
      <w:r w:rsidRPr="00AF6FDC">
        <w:rPr>
          <w:rFonts w:asciiTheme="majorHAnsi" w:hAnsiTheme="majorHAnsi" w:cstheme="majorHAnsi"/>
          <w:spacing w:val="-2"/>
          <w:sz w:val="24"/>
          <w:szCs w:val="24"/>
        </w:rPr>
        <w:t xml:space="preserve"> </w:t>
      </w:r>
      <w:r w:rsidRPr="00AF6FDC">
        <w:rPr>
          <w:rFonts w:asciiTheme="majorHAnsi" w:hAnsiTheme="majorHAnsi" w:cstheme="majorHAnsi"/>
          <w:sz w:val="24"/>
          <w:szCs w:val="24"/>
        </w:rPr>
        <w:t>fo</w:t>
      </w:r>
      <w:r w:rsidRPr="00AF6FDC">
        <w:rPr>
          <w:rFonts w:asciiTheme="majorHAnsi" w:hAnsiTheme="majorHAnsi" w:cstheme="majorHAnsi"/>
          <w:spacing w:val="-2"/>
          <w:sz w:val="24"/>
          <w:szCs w:val="24"/>
        </w:rPr>
        <w:t>l</w:t>
      </w:r>
      <w:r w:rsidRPr="00AF6FDC">
        <w:rPr>
          <w:rFonts w:asciiTheme="majorHAnsi" w:hAnsiTheme="majorHAnsi" w:cstheme="majorHAnsi"/>
          <w:spacing w:val="1"/>
          <w:sz w:val="24"/>
          <w:szCs w:val="24"/>
        </w:rPr>
        <w:t>l</w:t>
      </w:r>
      <w:r w:rsidRPr="00AF6FDC">
        <w:rPr>
          <w:rFonts w:asciiTheme="majorHAnsi" w:hAnsiTheme="majorHAnsi" w:cstheme="majorHAnsi"/>
          <w:sz w:val="24"/>
          <w:szCs w:val="24"/>
        </w:rPr>
        <w:t>o</w:t>
      </w:r>
      <w:r w:rsidRPr="00AF6FDC">
        <w:rPr>
          <w:rFonts w:asciiTheme="majorHAnsi" w:hAnsiTheme="majorHAnsi" w:cstheme="majorHAnsi"/>
          <w:spacing w:val="-2"/>
          <w:sz w:val="24"/>
          <w:szCs w:val="24"/>
        </w:rPr>
        <w:t>w</w:t>
      </w:r>
      <w:r w:rsidRPr="00AF6FDC">
        <w:rPr>
          <w:rFonts w:asciiTheme="majorHAnsi" w:hAnsiTheme="majorHAnsi" w:cstheme="majorHAnsi"/>
          <w:spacing w:val="1"/>
          <w:sz w:val="24"/>
          <w:szCs w:val="24"/>
        </w:rPr>
        <w:t>i</w:t>
      </w:r>
      <w:r w:rsidRPr="00AF6FDC">
        <w:rPr>
          <w:rFonts w:asciiTheme="majorHAnsi" w:hAnsiTheme="majorHAnsi" w:cstheme="majorHAnsi"/>
          <w:sz w:val="24"/>
          <w:szCs w:val="24"/>
        </w:rPr>
        <w:t>n</w:t>
      </w:r>
      <w:r w:rsidRPr="00AF6FDC">
        <w:rPr>
          <w:rFonts w:asciiTheme="majorHAnsi" w:hAnsiTheme="majorHAnsi" w:cstheme="majorHAnsi"/>
          <w:spacing w:val="-3"/>
          <w:sz w:val="24"/>
          <w:szCs w:val="24"/>
        </w:rPr>
        <w:t>g</w:t>
      </w:r>
      <w:r w:rsidRPr="00AF6FDC">
        <w:rPr>
          <w:rFonts w:asciiTheme="majorHAnsi" w:hAnsiTheme="majorHAnsi" w:cstheme="majorHAnsi"/>
          <w:sz w:val="24"/>
          <w:szCs w:val="24"/>
        </w:rPr>
        <w:t>:</w:t>
      </w:r>
    </w:p>
    <w:p w14:paraId="7555D767" w14:textId="77777777" w:rsidR="009E15E6" w:rsidRPr="00AF6FDC" w:rsidRDefault="009E15E6" w:rsidP="00132558">
      <w:pPr>
        <w:pStyle w:val="ListParagraph"/>
        <w:numPr>
          <w:ilvl w:val="3"/>
          <w:numId w:val="1"/>
        </w:numPr>
        <w:spacing w:line="360" w:lineRule="auto"/>
        <w:jc w:val="both"/>
        <w:rPr>
          <w:rFonts w:asciiTheme="majorHAnsi" w:eastAsia="Times New Roman" w:hAnsiTheme="majorHAnsi" w:cstheme="majorHAnsi"/>
          <w:sz w:val="24"/>
          <w:szCs w:val="24"/>
        </w:rPr>
      </w:pPr>
      <w:r w:rsidRPr="00AF6FDC">
        <w:rPr>
          <w:rFonts w:asciiTheme="majorHAnsi" w:eastAsia="Times New Roman" w:hAnsiTheme="majorHAnsi" w:cstheme="majorHAnsi"/>
          <w:sz w:val="24"/>
          <w:szCs w:val="24"/>
        </w:rPr>
        <w:lastRenderedPageBreak/>
        <w:t>Lake Shore Electric, LLC.: Quick Connect Cabinet</w:t>
      </w:r>
    </w:p>
    <w:p w14:paraId="2D6A02B6" w14:textId="58ECEEC6" w:rsidR="009E15E6" w:rsidRPr="00AF6FDC" w:rsidRDefault="009E15E6" w:rsidP="00132558">
      <w:pPr>
        <w:pStyle w:val="ListParagraph"/>
        <w:numPr>
          <w:ilvl w:val="3"/>
          <w:numId w:val="1"/>
        </w:numPr>
        <w:spacing w:line="360" w:lineRule="auto"/>
        <w:jc w:val="both"/>
        <w:rPr>
          <w:rFonts w:asciiTheme="majorHAnsi" w:eastAsia="Times New Roman" w:hAnsiTheme="majorHAnsi" w:cstheme="majorHAnsi"/>
          <w:sz w:val="24"/>
          <w:szCs w:val="24"/>
        </w:rPr>
      </w:pPr>
      <w:r w:rsidRPr="00AF6FDC">
        <w:rPr>
          <w:rFonts w:asciiTheme="majorHAnsi" w:eastAsia="Times New Roman" w:hAnsiTheme="majorHAnsi" w:cstheme="majorHAnsi"/>
          <w:sz w:val="24"/>
          <w:szCs w:val="24"/>
        </w:rPr>
        <w:t xml:space="preserve">Lake Shore Electric, LLC. Part No.: </w:t>
      </w:r>
      <w:r w:rsidRPr="00AF6FDC">
        <w:rPr>
          <w:rFonts w:asciiTheme="majorHAnsi" w:eastAsia="Times New Roman" w:hAnsiTheme="majorHAnsi" w:cstheme="majorHAnsi"/>
          <w:sz w:val="24"/>
          <w:szCs w:val="24"/>
          <w:highlight w:val="lightGray"/>
        </w:rPr>
        <w:t>[</w:t>
      </w:r>
      <w:hyperlink r:id="rId11" w:history="1">
        <w:r w:rsidRPr="00AF6FDC">
          <w:rPr>
            <w:rStyle w:val="Hyperlink"/>
            <w:rFonts w:asciiTheme="majorHAnsi" w:eastAsia="Times New Roman" w:hAnsiTheme="majorHAnsi" w:cstheme="majorHAnsi"/>
            <w:sz w:val="24"/>
            <w:szCs w:val="24"/>
            <w:highlight w:val="lightGray"/>
          </w:rPr>
          <w:t>Insert Part Number</w:t>
        </w:r>
      </w:hyperlink>
      <w:r w:rsidRPr="00AF6FDC">
        <w:rPr>
          <w:rFonts w:asciiTheme="majorHAnsi" w:eastAsia="Times New Roman" w:hAnsiTheme="majorHAnsi" w:cstheme="majorHAnsi"/>
          <w:sz w:val="24"/>
          <w:szCs w:val="24"/>
          <w:highlight w:val="lightGray"/>
        </w:rPr>
        <w:t>]</w:t>
      </w:r>
    </w:p>
    <w:p w14:paraId="4D0C3875" w14:textId="77E0F08C" w:rsidR="009E15E6" w:rsidRPr="00AF6FDC" w:rsidRDefault="009E15E6" w:rsidP="00132558">
      <w:pPr>
        <w:pStyle w:val="ListParagraph"/>
        <w:numPr>
          <w:ilvl w:val="3"/>
          <w:numId w:val="1"/>
        </w:numPr>
        <w:spacing w:line="360" w:lineRule="auto"/>
        <w:jc w:val="both"/>
        <w:rPr>
          <w:rFonts w:asciiTheme="majorHAnsi" w:eastAsia="Times New Roman" w:hAnsiTheme="majorHAnsi" w:cstheme="majorHAnsi"/>
          <w:sz w:val="24"/>
          <w:szCs w:val="24"/>
        </w:rPr>
      </w:pPr>
      <w:r w:rsidRPr="00AF6FDC">
        <w:rPr>
          <w:rFonts w:asciiTheme="majorHAnsi" w:eastAsia="Times New Roman" w:hAnsiTheme="majorHAnsi" w:cstheme="majorHAnsi"/>
          <w:sz w:val="24"/>
          <w:szCs w:val="24"/>
        </w:rPr>
        <w:t xml:space="preserve">Lake Shore Electric, LLC, https://wwww.lake-shore-electric.com/ and/or </w:t>
      </w:r>
      <w:hyperlink r:id="rId12" w:history="1">
        <w:r w:rsidR="00B21943" w:rsidRPr="00AF6FDC">
          <w:rPr>
            <w:rStyle w:val="Hyperlink"/>
            <w:rFonts w:asciiTheme="majorHAnsi" w:eastAsia="Times New Roman" w:hAnsiTheme="majorHAnsi" w:cstheme="majorHAnsi"/>
            <w:sz w:val="24"/>
            <w:szCs w:val="24"/>
          </w:rPr>
          <w:t>sales@lake-shore-electric.com</w:t>
        </w:r>
      </w:hyperlink>
    </w:p>
    <w:p w14:paraId="2DB5EA3E" w14:textId="77777777" w:rsidR="00B21943" w:rsidRPr="00AF6FDC" w:rsidRDefault="00B21943" w:rsidP="00132558">
      <w:pPr>
        <w:pStyle w:val="ListParagraph"/>
        <w:spacing w:line="360" w:lineRule="auto"/>
        <w:ind w:left="1440"/>
        <w:jc w:val="both"/>
        <w:rPr>
          <w:rFonts w:asciiTheme="majorHAnsi" w:eastAsia="Times New Roman" w:hAnsiTheme="majorHAnsi" w:cstheme="majorHAnsi"/>
          <w:sz w:val="24"/>
          <w:szCs w:val="24"/>
        </w:rPr>
      </w:pPr>
    </w:p>
    <w:p w14:paraId="4B480A5F" w14:textId="03BE9DB0" w:rsidR="009E15E6" w:rsidRPr="004E41D9" w:rsidRDefault="009E15E6" w:rsidP="00132558">
      <w:pPr>
        <w:pStyle w:val="BodyText"/>
        <w:numPr>
          <w:ilvl w:val="0"/>
          <w:numId w:val="1"/>
        </w:numPr>
        <w:tabs>
          <w:tab w:val="left" w:pos="676"/>
        </w:tabs>
        <w:spacing w:before="18" w:line="360" w:lineRule="auto"/>
        <w:ind w:right="117"/>
        <w:jc w:val="both"/>
        <w:rPr>
          <w:rFonts w:asciiTheme="majorHAnsi" w:hAnsiTheme="majorHAnsi" w:cstheme="majorHAnsi"/>
          <w:sz w:val="24"/>
          <w:szCs w:val="24"/>
          <w:u w:val="single"/>
        </w:rPr>
      </w:pPr>
      <w:r w:rsidRPr="004E41D9">
        <w:rPr>
          <w:rFonts w:asciiTheme="majorHAnsi" w:hAnsiTheme="majorHAnsi" w:cstheme="majorHAnsi"/>
          <w:sz w:val="24"/>
          <w:szCs w:val="24"/>
          <w:u w:val="single"/>
        </w:rPr>
        <w:t>GENERAL REQUIREMENTS</w:t>
      </w:r>
    </w:p>
    <w:p w14:paraId="3DFE1106" w14:textId="7FE128A7" w:rsidR="009E15E6" w:rsidRPr="00AF6FDC" w:rsidRDefault="009E15E6" w:rsidP="00132558">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Quick Connect Cabinet shall include 15/16 Series Cam</w:t>
      </w:r>
      <w:r w:rsidR="000B5896">
        <w:rPr>
          <w:rFonts w:asciiTheme="majorHAnsi" w:hAnsiTheme="majorHAnsi" w:cstheme="majorHAnsi"/>
          <w:sz w:val="24"/>
          <w:szCs w:val="24"/>
        </w:rPr>
        <w:t xml:space="preserve"> </w:t>
      </w:r>
      <w:r w:rsidR="00B21943" w:rsidRPr="00AF6FDC">
        <w:rPr>
          <w:rFonts w:asciiTheme="majorHAnsi" w:hAnsiTheme="majorHAnsi" w:cstheme="majorHAnsi"/>
          <w:sz w:val="24"/>
          <w:szCs w:val="24"/>
        </w:rPr>
        <w:t>L</w:t>
      </w:r>
      <w:r w:rsidRPr="00AF6FDC">
        <w:rPr>
          <w:rFonts w:asciiTheme="majorHAnsi" w:hAnsiTheme="majorHAnsi" w:cstheme="majorHAnsi"/>
          <w:sz w:val="24"/>
          <w:szCs w:val="24"/>
        </w:rPr>
        <w:t>o</w:t>
      </w:r>
      <w:r w:rsidR="000B5896">
        <w:rPr>
          <w:rFonts w:asciiTheme="majorHAnsi" w:hAnsiTheme="majorHAnsi" w:cstheme="majorHAnsi"/>
          <w:sz w:val="24"/>
          <w:szCs w:val="24"/>
        </w:rPr>
        <w:t>c</w:t>
      </w:r>
      <w:r w:rsidRPr="00AF6FDC">
        <w:rPr>
          <w:rFonts w:asciiTheme="majorHAnsi" w:hAnsiTheme="majorHAnsi" w:cstheme="majorHAnsi"/>
          <w:sz w:val="24"/>
          <w:szCs w:val="24"/>
        </w:rPr>
        <w:t>k Panel Mounts for use as connection to Portable Generator</w:t>
      </w:r>
      <w:r w:rsidR="00535F8D">
        <w:rPr>
          <w:rFonts w:asciiTheme="majorHAnsi" w:hAnsiTheme="majorHAnsi" w:cstheme="majorHAnsi"/>
          <w:sz w:val="24"/>
          <w:szCs w:val="24"/>
        </w:rPr>
        <w:t>.</w:t>
      </w:r>
    </w:p>
    <w:p w14:paraId="56DFF483" w14:textId="56935F6D" w:rsidR="009E15E6" w:rsidRPr="00AF6FDC" w:rsidRDefault="009E15E6" w:rsidP="00132558">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Entire package must be listed to UL 1008 Standards. UL listing of individual components is not acceptable.</w:t>
      </w:r>
    </w:p>
    <w:p w14:paraId="461FB251" w14:textId="77777777" w:rsidR="009E15E6" w:rsidRPr="00AF6FDC" w:rsidRDefault="009E15E6" w:rsidP="00132558">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Enclosures:</w:t>
      </w:r>
    </w:p>
    <w:p w14:paraId="6C254BF3" w14:textId="77777777" w:rsidR="009E15E6" w:rsidRPr="00AF6FDC" w:rsidRDefault="009E15E6" w:rsidP="00132558">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 xml:space="preserve">NEMA 3R rain-tight, 14GA Steel Enclosure </w:t>
      </w:r>
    </w:p>
    <w:p w14:paraId="6DDFA20F" w14:textId="3BB5D145" w:rsidR="009E15E6" w:rsidRPr="00AF6FDC" w:rsidRDefault="009E15E6" w:rsidP="00132558">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Pad-lockable front door shall include a hinged access plate at the bottom for entry of cables from portable generator. NEMA 3R integrity shall be maintained with access plate open for cable entry.</w:t>
      </w:r>
    </w:p>
    <w:p w14:paraId="37591229" w14:textId="283F9DFD" w:rsidR="009E15E6" w:rsidRPr="00AF6FDC" w:rsidRDefault="002003AC" w:rsidP="00132558">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z w:val="24"/>
          <w:szCs w:val="24"/>
        </w:rPr>
        <w:t>F</w:t>
      </w:r>
      <w:r w:rsidR="009E15E6" w:rsidRPr="00AF6FDC">
        <w:rPr>
          <w:rFonts w:asciiTheme="majorHAnsi" w:hAnsiTheme="majorHAnsi" w:cstheme="majorHAnsi"/>
          <w:sz w:val="24"/>
          <w:szCs w:val="24"/>
        </w:rPr>
        <w:t>ront access panel shall be accessible for maintenance.</w:t>
      </w:r>
    </w:p>
    <w:p w14:paraId="6F1A7A58" w14:textId="3397FE11" w:rsidR="009E15E6" w:rsidRPr="00AF6FDC" w:rsidRDefault="009E15E6" w:rsidP="00132558">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 xml:space="preserve">Top, side, and </w:t>
      </w:r>
      <w:r w:rsidR="002003AC">
        <w:rPr>
          <w:rFonts w:asciiTheme="majorHAnsi" w:hAnsiTheme="majorHAnsi" w:cstheme="majorHAnsi"/>
          <w:sz w:val="24"/>
          <w:szCs w:val="24"/>
        </w:rPr>
        <w:t>rear</w:t>
      </w:r>
      <w:r w:rsidRPr="00AF6FDC">
        <w:rPr>
          <w:rFonts w:asciiTheme="majorHAnsi" w:hAnsiTheme="majorHAnsi" w:cstheme="majorHAnsi"/>
          <w:sz w:val="24"/>
          <w:szCs w:val="24"/>
        </w:rPr>
        <w:t xml:space="preserve"> shall be accessible for permanent cabling.</w:t>
      </w:r>
    </w:p>
    <w:p w14:paraId="65D47ECC" w14:textId="77777777" w:rsidR="009E15E6" w:rsidRPr="00AF6FDC" w:rsidRDefault="009E15E6" w:rsidP="00132558">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Finishes:</w:t>
      </w:r>
    </w:p>
    <w:p w14:paraId="241149A1" w14:textId="77777777" w:rsidR="009E15E6" w:rsidRPr="00AF6FDC" w:rsidRDefault="009E15E6" w:rsidP="00132558">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Paint after fabrication. Powder coated ANSI 61 Gray, Textured.</w:t>
      </w:r>
    </w:p>
    <w:p w14:paraId="254B4BBF" w14:textId="77777777" w:rsidR="00B21943" w:rsidRPr="00AF6FDC" w:rsidRDefault="00B21943" w:rsidP="00132558">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Phase, Neutral, and Ground Buses:</w:t>
      </w:r>
    </w:p>
    <w:p w14:paraId="54A5AD5C" w14:textId="5B80EA64" w:rsidR="00B21943" w:rsidRPr="00AF6FDC" w:rsidRDefault="00B21943" w:rsidP="00132558">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Material:</w:t>
      </w:r>
      <w:r w:rsidR="00545A40">
        <w:rPr>
          <w:rFonts w:asciiTheme="majorHAnsi" w:hAnsiTheme="majorHAnsi" w:cstheme="majorHAnsi"/>
          <w:sz w:val="24"/>
          <w:szCs w:val="24"/>
        </w:rPr>
        <w:t xml:space="preserve"> </w:t>
      </w:r>
      <w:r w:rsidRPr="00AF6FDC">
        <w:rPr>
          <w:rFonts w:asciiTheme="majorHAnsi" w:hAnsiTheme="majorHAnsi" w:cstheme="majorHAnsi"/>
          <w:sz w:val="24"/>
          <w:szCs w:val="24"/>
        </w:rPr>
        <w:t>Silver-plated Copper</w:t>
      </w:r>
    </w:p>
    <w:p w14:paraId="72F88D7E" w14:textId="3101DA64" w:rsidR="00B21943" w:rsidRPr="00AF6FDC" w:rsidRDefault="00B21943" w:rsidP="00132558">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Equipment Ground Bus:</w:t>
      </w:r>
      <w:r w:rsidR="00545A40">
        <w:rPr>
          <w:rFonts w:asciiTheme="majorHAnsi" w:hAnsiTheme="majorHAnsi" w:cstheme="majorHAnsi"/>
          <w:sz w:val="24"/>
          <w:szCs w:val="24"/>
        </w:rPr>
        <w:t xml:space="preserve"> </w:t>
      </w:r>
      <w:r w:rsidR="00A35BAF">
        <w:rPr>
          <w:rFonts w:asciiTheme="majorHAnsi" w:hAnsiTheme="majorHAnsi" w:cstheme="majorHAnsi"/>
          <w:sz w:val="24"/>
          <w:szCs w:val="24"/>
        </w:rPr>
        <w:t>B</w:t>
      </w:r>
      <w:r w:rsidRPr="00AF6FDC">
        <w:rPr>
          <w:rFonts w:asciiTheme="majorHAnsi" w:hAnsiTheme="majorHAnsi" w:cstheme="majorHAnsi"/>
          <w:sz w:val="24"/>
          <w:szCs w:val="24"/>
        </w:rPr>
        <w:t>onded to box.</w:t>
      </w:r>
    </w:p>
    <w:p w14:paraId="3BE50F8C" w14:textId="2F23EAF2" w:rsidR="00B21943" w:rsidRPr="00AF6FDC" w:rsidRDefault="00B21943" w:rsidP="00132558">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Neutral Bus:</w:t>
      </w:r>
      <w:r w:rsidR="00545A40">
        <w:rPr>
          <w:rFonts w:asciiTheme="majorHAnsi" w:hAnsiTheme="majorHAnsi" w:cstheme="majorHAnsi"/>
          <w:sz w:val="24"/>
          <w:szCs w:val="24"/>
        </w:rPr>
        <w:t xml:space="preserve"> </w:t>
      </w:r>
      <w:r w:rsidRPr="00AF6FDC">
        <w:rPr>
          <w:rFonts w:asciiTheme="majorHAnsi" w:hAnsiTheme="majorHAnsi" w:cstheme="majorHAnsi"/>
          <w:sz w:val="24"/>
          <w:szCs w:val="24"/>
        </w:rPr>
        <w:t>Neutral bus rated 100 percent of phase bus.</w:t>
      </w:r>
    </w:p>
    <w:p w14:paraId="5D923544" w14:textId="6E6BBE7C" w:rsidR="00B21943" w:rsidRPr="00AF6FDC" w:rsidRDefault="00B21943" w:rsidP="00132558">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Round edges on bus.</w:t>
      </w:r>
    </w:p>
    <w:p w14:paraId="1E332D98" w14:textId="20F02E58" w:rsidR="00B21943" w:rsidRPr="00AF6FDC" w:rsidRDefault="00B21943" w:rsidP="00132558">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 xml:space="preserve">Temporary generator connectors shall be </w:t>
      </w:r>
      <w:r w:rsidR="0018273C" w:rsidRPr="00AF6FDC">
        <w:rPr>
          <w:rFonts w:asciiTheme="majorHAnsi" w:hAnsiTheme="majorHAnsi" w:cstheme="majorHAnsi"/>
          <w:sz w:val="24"/>
          <w:szCs w:val="24"/>
        </w:rPr>
        <w:t>Camlock</w:t>
      </w:r>
      <w:r w:rsidRPr="00AF6FDC">
        <w:rPr>
          <w:rFonts w:asciiTheme="majorHAnsi" w:hAnsiTheme="majorHAnsi" w:cstheme="majorHAnsi"/>
          <w:sz w:val="24"/>
          <w:szCs w:val="24"/>
        </w:rPr>
        <w:t xml:space="preserve"> style mounted on gland plate.</w:t>
      </w:r>
    </w:p>
    <w:p w14:paraId="4F3486D0" w14:textId="392EB385" w:rsidR="00B21943" w:rsidRPr="00AF6FDC" w:rsidRDefault="0018273C" w:rsidP="00132558">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Camlock</w:t>
      </w:r>
      <w:r w:rsidR="00B21943" w:rsidRPr="00AF6FDC">
        <w:rPr>
          <w:rFonts w:asciiTheme="majorHAnsi" w:hAnsiTheme="majorHAnsi" w:cstheme="majorHAnsi"/>
          <w:sz w:val="24"/>
          <w:szCs w:val="24"/>
        </w:rPr>
        <w:t xml:space="preserve"> shall be color coded according to system voltage</w:t>
      </w:r>
    </w:p>
    <w:p w14:paraId="2D24CBD4" w14:textId="77777777" w:rsidR="00B21943" w:rsidRPr="00AF6FDC" w:rsidRDefault="00B21943" w:rsidP="00132558">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A phase – Black or Brown</w:t>
      </w:r>
    </w:p>
    <w:p w14:paraId="77AC5DED" w14:textId="77777777" w:rsidR="00B21943" w:rsidRPr="00AF6FDC" w:rsidRDefault="00B21943" w:rsidP="00132558">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B phase – Red or Orange</w:t>
      </w:r>
    </w:p>
    <w:p w14:paraId="2A9C4C1A" w14:textId="77777777" w:rsidR="00B21943" w:rsidRPr="00AF6FDC" w:rsidRDefault="00B21943" w:rsidP="00132558">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lastRenderedPageBreak/>
        <w:t>C phase – Blue or Yellow</w:t>
      </w:r>
    </w:p>
    <w:p w14:paraId="492056CA" w14:textId="77777777" w:rsidR="00B21943" w:rsidRPr="00AF6FDC" w:rsidRDefault="00B21943" w:rsidP="00132558">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N Neutral – White</w:t>
      </w:r>
    </w:p>
    <w:p w14:paraId="78AE58F3" w14:textId="77777777" w:rsidR="00B21943" w:rsidRPr="00AF6FDC" w:rsidRDefault="00B21943" w:rsidP="00132558">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G Ground – Green</w:t>
      </w:r>
    </w:p>
    <w:p w14:paraId="5E46CF17" w14:textId="63041A98" w:rsidR="00B21943" w:rsidRPr="00AF6FDC" w:rsidRDefault="00B21943" w:rsidP="00132558">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Permanent connectors shall be broad range set-screw type, located behind a</w:t>
      </w:r>
      <w:r w:rsidR="00883BE6">
        <w:rPr>
          <w:rFonts w:asciiTheme="majorHAnsi" w:hAnsiTheme="majorHAnsi" w:cstheme="majorHAnsi"/>
          <w:sz w:val="24"/>
          <w:szCs w:val="24"/>
        </w:rPr>
        <w:t xml:space="preserve"> Glastic </w:t>
      </w:r>
      <w:r w:rsidRPr="00AF6FDC">
        <w:rPr>
          <w:rFonts w:asciiTheme="majorHAnsi" w:hAnsiTheme="majorHAnsi" w:cstheme="majorHAnsi"/>
          <w:sz w:val="24"/>
          <w:szCs w:val="24"/>
        </w:rPr>
        <w:t>barrier.</w:t>
      </w:r>
    </w:p>
    <w:p w14:paraId="5D83894F" w14:textId="77777777" w:rsidR="00B21943" w:rsidRPr="00AF6FDC" w:rsidRDefault="00B21943" w:rsidP="00132558">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Short Circuit &amp; Withstand Rating</w:t>
      </w:r>
    </w:p>
    <w:p w14:paraId="1A378161" w14:textId="29DB42CC" w:rsidR="00B21943" w:rsidRPr="00AF6FDC" w:rsidRDefault="00B21943" w:rsidP="00132558">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 xml:space="preserve">Shall be minimum 65KAIC </w:t>
      </w:r>
      <w:r w:rsidR="00911156">
        <w:rPr>
          <w:rFonts w:asciiTheme="majorHAnsi" w:hAnsiTheme="majorHAnsi" w:cstheme="majorHAnsi"/>
          <w:sz w:val="24"/>
          <w:szCs w:val="24"/>
        </w:rPr>
        <w:t xml:space="preserve">when protected by specific breaker </w:t>
      </w:r>
      <w:r w:rsidRPr="00AF6FDC">
        <w:rPr>
          <w:rFonts w:asciiTheme="majorHAnsi" w:hAnsiTheme="majorHAnsi" w:cstheme="majorHAnsi"/>
          <w:sz w:val="24"/>
          <w:szCs w:val="24"/>
        </w:rPr>
        <w:t>unless otherwise indicated on drawings.</w:t>
      </w:r>
    </w:p>
    <w:p w14:paraId="5E6B2C5F" w14:textId="0FF91DBC" w:rsidR="00B21943" w:rsidRPr="00AF6FDC" w:rsidRDefault="00B21943" w:rsidP="00132558">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 xml:space="preserve">Voltage &amp; Amperage: </w:t>
      </w:r>
    </w:p>
    <w:p w14:paraId="509212F3" w14:textId="77777777" w:rsidR="00B21943" w:rsidRPr="00883BE6" w:rsidRDefault="00B21943" w:rsidP="00132558">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883BE6">
        <w:rPr>
          <w:rFonts w:asciiTheme="majorHAnsi" w:hAnsiTheme="majorHAnsi" w:cstheme="majorHAnsi"/>
          <w:sz w:val="24"/>
          <w:szCs w:val="24"/>
          <w:highlight w:val="lightGray"/>
        </w:rPr>
        <w:t>[Insert Amperage &amp; Voltage Requirements]</w:t>
      </w:r>
    </w:p>
    <w:p w14:paraId="526AD424" w14:textId="77777777" w:rsidR="00B21943" w:rsidRPr="00AF6FDC" w:rsidRDefault="00B21943" w:rsidP="00132558">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Additional accessories shall be included in submittal drawings as follows:</w:t>
      </w:r>
    </w:p>
    <w:p w14:paraId="66E1BD9C" w14:textId="77777777" w:rsidR="00B21943" w:rsidRPr="00DC1333" w:rsidRDefault="00B21943" w:rsidP="00132558">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DC1333">
        <w:rPr>
          <w:rFonts w:asciiTheme="majorHAnsi" w:hAnsiTheme="majorHAnsi" w:cstheme="majorHAnsi"/>
          <w:sz w:val="24"/>
          <w:szCs w:val="24"/>
          <w:highlight w:val="lightGray"/>
        </w:rPr>
        <w:t>A: Floor Stand</w:t>
      </w:r>
    </w:p>
    <w:p w14:paraId="7D33F5CA" w14:textId="77777777" w:rsidR="00B21943" w:rsidRPr="00DC1333" w:rsidRDefault="00B21943" w:rsidP="00132558">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DC1333">
        <w:rPr>
          <w:rFonts w:asciiTheme="majorHAnsi" w:hAnsiTheme="majorHAnsi" w:cstheme="majorHAnsi"/>
          <w:sz w:val="24"/>
          <w:szCs w:val="24"/>
          <w:highlight w:val="lightGray"/>
        </w:rPr>
        <w:t>B: Mating Cam-Lok Plug &amp; Cabe Kits</w:t>
      </w:r>
    </w:p>
    <w:p w14:paraId="4D694AB5" w14:textId="77777777" w:rsidR="00B21943" w:rsidRPr="00DC1333" w:rsidRDefault="00B21943" w:rsidP="00132558">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DC1333">
        <w:rPr>
          <w:rFonts w:asciiTheme="majorHAnsi" w:hAnsiTheme="majorHAnsi" w:cstheme="majorHAnsi"/>
          <w:sz w:val="24"/>
          <w:szCs w:val="24"/>
          <w:highlight w:val="lightGray"/>
        </w:rPr>
        <w:t>C: Compression Lug Kits</w:t>
      </w:r>
    </w:p>
    <w:p w14:paraId="5B63D333" w14:textId="77777777" w:rsidR="00B21943" w:rsidRPr="00DC1333" w:rsidRDefault="00B21943" w:rsidP="00132558">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DC1333">
        <w:rPr>
          <w:rFonts w:asciiTheme="majorHAnsi" w:hAnsiTheme="majorHAnsi" w:cstheme="majorHAnsi"/>
          <w:sz w:val="24"/>
          <w:szCs w:val="24"/>
          <w:highlight w:val="lightGray"/>
        </w:rPr>
        <w:t>D: Mechanical Lugs</w:t>
      </w:r>
    </w:p>
    <w:p w14:paraId="1FAA3661" w14:textId="77777777" w:rsidR="00B21943" w:rsidRPr="00DC1333" w:rsidRDefault="00B21943" w:rsidP="00132558">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DC1333">
        <w:rPr>
          <w:rFonts w:asciiTheme="majorHAnsi" w:hAnsiTheme="majorHAnsi" w:cstheme="majorHAnsi"/>
          <w:sz w:val="24"/>
          <w:szCs w:val="24"/>
          <w:highlight w:val="lightGray"/>
        </w:rPr>
        <w:t>E: Phase Rotation Monitor</w:t>
      </w:r>
    </w:p>
    <w:p w14:paraId="5FF4DB76" w14:textId="62F66446" w:rsidR="00B21943" w:rsidRPr="00DC1333" w:rsidRDefault="00B21943" w:rsidP="00132558">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DC1333">
        <w:rPr>
          <w:rFonts w:asciiTheme="majorHAnsi" w:hAnsiTheme="majorHAnsi" w:cstheme="majorHAnsi"/>
          <w:sz w:val="24"/>
          <w:szCs w:val="24"/>
          <w:highlight w:val="lightGray"/>
        </w:rPr>
        <w:t>F: Kirk Key Inter</w:t>
      </w:r>
      <w:r w:rsidR="00545A40" w:rsidRPr="00DC1333">
        <w:rPr>
          <w:rFonts w:asciiTheme="majorHAnsi" w:hAnsiTheme="majorHAnsi" w:cstheme="majorHAnsi"/>
          <w:sz w:val="24"/>
          <w:szCs w:val="24"/>
          <w:highlight w:val="lightGray"/>
        </w:rPr>
        <w:t>l</w:t>
      </w:r>
      <w:r w:rsidRPr="00DC1333">
        <w:rPr>
          <w:rFonts w:asciiTheme="majorHAnsi" w:hAnsiTheme="majorHAnsi" w:cstheme="majorHAnsi"/>
          <w:sz w:val="24"/>
          <w:szCs w:val="24"/>
          <w:highlight w:val="lightGray"/>
        </w:rPr>
        <w:t>ocks</w:t>
      </w:r>
    </w:p>
    <w:p w14:paraId="4F942EDC" w14:textId="77777777" w:rsidR="00B21943" w:rsidRPr="00DC1333" w:rsidRDefault="00B21943" w:rsidP="00132558">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DC1333">
        <w:rPr>
          <w:rFonts w:asciiTheme="majorHAnsi" w:hAnsiTheme="majorHAnsi" w:cstheme="majorHAnsi"/>
          <w:sz w:val="24"/>
          <w:szCs w:val="24"/>
          <w:highlight w:val="lightGray"/>
        </w:rPr>
        <w:t>G: Cam-Lok Snap Caps</w:t>
      </w:r>
    </w:p>
    <w:p w14:paraId="02D68478" w14:textId="53786C37" w:rsidR="00B21943" w:rsidRPr="00DC1333" w:rsidRDefault="00B21943" w:rsidP="00132558">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DC1333">
        <w:rPr>
          <w:rFonts w:asciiTheme="majorHAnsi" w:hAnsiTheme="majorHAnsi" w:cstheme="majorHAnsi"/>
          <w:sz w:val="24"/>
          <w:szCs w:val="24"/>
          <w:highlight w:val="lightGray"/>
        </w:rPr>
        <w:t>F: Terminal Strips</w:t>
      </w:r>
    </w:p>
    <w:p w14:paraId="4DDC558B" w14:textId="77777777" w:rsidR="00B21943" w:rsidRPr="00AF6FDC" w:rsidRDefault="00B21943" w:rsidP="00132558">
      <w:pPr>
        <w:pStyle w:val="BodyText"/>
        <w:tabs>
          <w:tab w:val="left" w:pos="676"/>
        </w:tabs>
        <w:spacing w:before="18" w:line="360" w:lineRule="auto"/>
        <w:ind w:left="936" w:right="117" w:firstLine="0"/>
        <w:jc w:val="both"/>
        <w:rPr>
          <w:rFonts w:asciiTheme="majorHAnsi" w:hAnsiTheme="majorHAnsi" w:cstheme="majorHAnsi"/>
          <w:sz w:val="24"/>
          <w:szCs w:val="24"/>
        </w:rPr>
      </w:pPr>
    </w:p>
    <w:p w14:paraId="2A7EE557" w14:textId="6F259FA8" w:rsidR="008C1AC4" w:rsidRPr="00CE5CD3" w:rsidRDefault="00634CD0" w:rsidP="00CE5CD3">
      <w:pPr>
        <w:pStyle w:val="BodyText"/>
        <w:numPr>
          <w:ilvl w:val="0"/>
          <w:numId w:val="1"/>
        </w:numPr>
        <w:tabs>
          <w:tab w:val="left" w:pos="676"/>
        </w:tabs>
        <w:spacing w:before="18" w:line="360" w:lineRule="auto"/>
        <w:ind w:right="117"/>
        <w:jc w:val="both"/>
        <w:rPr>
          <w:rFonts w:asciiTheme="majorHAnsi" w:hAnsiTheme="majorHAnsi" w:cstheme="majorHAnsi"/>
          <w:sz w:val="24"/>
          <w:szCs w:val="24"/>
          <w:u w:val="single"/>
        </w:rPr>
      </w:pPr>
      <w:r w:rsidRPr="00CE5CD3">
        <w:rPr>
          <w:rFonts w:asciiTheme="majorHAnsi" w:hAnsiTheme="majorHAnsi" w:cstheme="majorHAnsi"/>
          <w:sz w:val="24"/>
          <w:szCs w:val="24"/>
          <w:u w:val="single"/>
        </w:rPr>
        <w:t xml:space="preserve">Execution </w:t>
      </w:r>
    </w:p>
    <w:p w14:paraId="7327CCA5" w14:textId="5083E644" w:rsidR="00B21943" w:rsidRPr="00AF6FDC" w:rsidRDefault="00634CD0" w:rsidP="00CE5CD3">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E</w:t>
      </w:r>
      <w:r>
        <w:rPr>
          <w:rFonts w:asciiTheme="majorHAnsi" w:hAnsiTheme="majorHAnsi" w:cstheme="majorHAnsi"/>
          <w:sz w:val="24"/>
          <w:szCs w:val="24"/>
        </w:rPr>
        <w:t xml:space="preserve">xamination </w:t>
      </w:r>
    </w:p>
    <w:p w14:paraId="58E2BE2A" w14:textId="03CF5857" w:rsidR="00B21943" w:rsidRPr="00AF6FDC" w:rsidRDefault="00B21943" w:rsidP="00CE5CD3">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 xml:space="preserve">Examine </w:t>
      </w:r>
      <w:r w:rsidR="00545A40" w:rsidRPr="00AF6FDC">
        <w:rPr>
          <w:rFonts w:asciiTheme="majorHAnsi" w:hAnsiTheme="majorHAnsi" w:cstheme="majorHAnsi"/>
          <w:sz w:val="24"/>
          <w:szCs w:val="24"/>
        </w:rPr>
        <w:t>elements and</w:t>
      </w:r>
      <w:r w:rsidRPr="00AF6FDC">
        <w:rPr>
          <w:rFonts w:asciiTheme="majorHAnsi" w:hAnsiTheme="majorHAnsi" w:cstheme="majorHAnsi"/>
          <w:sz w:val="24"/>
          <w:szCs w:val="24"/>
        </w:rPr>
        <w:t xml:space="preserve"> surfaces to receive Quick Connect Cabinet for compliance with installation tolerances and other conditions affecting performance of the Work.</w:t>
      </w:r>
    </w:p>
    <w:p w14:paraId="55497B54" w14:textId="116AF1E3" w:rsidR="00B21943" w:rsidRPr="00AF6FDC" w:rsidRDefault="00634CD0" w:rsidP="00132558">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z w:val="24"/>
          <w:szCs w:val="24"/>
        </w:rPr>
        <w:t xml:space="preserve">Installation </w:t>
      </w:r>
    </w:p>
    <w:p w14:paraId="6C08266F" w14:textId="77777777" w:rsidR="00032BFB" w:rsidRPr="00AF6FDC" w:rsidRDefault="00B21943" w:rsidP="00CE5CD3">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Surface, Flush or Base Mounted: Determined by Application</w:t>
      </w:r>
    </w:p>
    <w:p w14:paraId="53A7136A" w14:textId="34CB083F" w:rsidR="00B21943" w:rsidRPr="00AF6FDC" w:rsidRDefault="00B21943" w:rsidP="00132558">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Install anchor bolts to elevations required for proper attachment to Quick Connect Cabinet.</w:t>
      </w:r>
    </w:p>
    <w:p w14:paraId="6C768133" w14:textId="4ECE3CB3" w:rsidR="00B21943" w:rsidRPr="00AF6FDC" w:rsidRDefault="00634CD0" w:rsidP="00132558">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z w:val="24"/>
          <w:szCs w:val="24"/>
        </w:rPr>
        <w:lastRenderedPageBreak/>
        <w:t>Field Quality Control</w:t>
      </w:r>
    </w:p>
    <w:p w14:paraId="6637A0E4" w14:textId="498F8821" w:rsidR="00B21943" w:rsidRPr="00AF6FDC" w:rsidRDefault="00B21943" w:rsidP="00132558">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Third Party Tests and Inspections to include the following:</w:t>
      </w:r>
    </w:p>
    <w:p w14:paraId="7F242C15" w14:textId="3D252F1C" w:rsidR="00B21943" w:rsidRPr="00AF6FDC" w:rsidRDefault="00E113E5" w:rsidP="00132558">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Perform each</w:t>
      </w:r>
      <w:r w:rsidR="00B21943" w:rsidRPr="00AF6FDC">
        <w:rPr>
          <w:rFonts w:asciiTheme="majorHAnsi" w:hAnsiTheme="majorHAnsi" w:cstheme="majorHAnsi"/>
          <w:sz w:val="24"/>
          <w:szCs w:val="24"/>
        </w:rPr>
        <w:t xml:space="preserve"> visual and mechanical inspection and electrical test stated in NETA Acceptance Testing Specification.</w:t>
      </w:r>
      <w:r w:rsidR="00545A40">
        <w:rPr>
          <w:rFonts w:asciiTheme="majorHAnsi" w:hAnsiTheme="majorHAnsi" w:cstheme="majorHAnsi"/>
          <w:sz w:val="24"/>
          <w:szCs w:val="24"/>
        </w:rPr>
        <w:t xml:space="preserve"> </w:t>
      </w:r>
      <w:r w:rsidR="00B21943" w:rsidRPr="00AF6FDC">
        <w:rPr>
          <w:rFonts w:asciiTheme="majorHAnsi" w:hAnsiTheme="majorHAnsi" w:cstheme="majorHAnsi"/>
          <w:sz w:val="24"/>
          <w:szCs w:val="24"/>
        </w:rPr>
        <w:t>Certify compliance with test parameters.</w:t>
      </w:r>
    </w:p>
    <w:p w14:paraId="30178963" w14:textId="599F5FF3" w:rsidR="00B21943" w:rsidRDefault="00B21943" w:rsidP="00132558">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Prepare test and inspection reports, including a certified report that identifies Quick Connect Cabinet and that describes scanning results. Include notation of deficiencies detected, remedial action taken, and observations after remedial action.</w:t>
      </w:r>
    </w:p>
    <w:p w14:paraId="5230DF18" w14:textId="77777777" w:rsidR="00CC3FE4" w:rsidRPr="00AF6FDC" w:rsidRDefault="00CC3FE4" w:rsidP="00CC3FE4">
      <w:pPr>
        <w:pStyle w:val="BodyText"/>
        <w:tabs>
          <w:tab w:val="left" w:pos="676"/>
        </w:tabs>
        <w:spacing w:before="18" w:line="360" w:lineRule="auto"/>
        <w:ind w:left="792" w:right="117" w:firstLine="0"/>
        <w:rPr>
          <w:rFonts w:asciiTheme="majorHAnsi" w:hAnsiTheme="majorHAnsi" w:cstheme="majorHAnsi"/>
          <w:sz w:val="24"/>
          <w:szCs w:val="24"/>
        </w:rPr>
      </w:pPr>
    </w:p>
    <w:p w14:paraId="13BEC57A" w14:textId="6346EDAC" w:rsidR="009E15E6" w:rsidRPr="00AF6FDC" w:rsidRDefault="008B3D2E" w:rsidP="00CC3FE4">
      <w:pPr>
        <w:pStyle w:val="BodyText"/>
        <w:tabs>
          <w:tab w:val="left" w:pos="676"/>
        </w:tabs>
        <w:spacing w:before="18" w:line="360" w:lineRule="auto"/>
        <w:ind w:left="0" w:right="117" w:firstLine="0"/>
        <w:jc w:val="center"/>
        <w:rPr>
          <w:rFonts w:asciiTheme="majorHAnsi" w:hAnsiTheme="majorHAnsi" w:cstheme="majorHAnsi"/>
          <w:sz w:val="24"/>
          <w:szCs w:val="24"/>
        </w:rPr>
      </w:pPr>
      <w:r>
        <w:rPr>
          <w:rFonts w:asciiTheme="majorHAnsi" w:hAnsiTheme="majorHAnsi" w:cstheme="majorHAnsi"/>
          <w:sz w:val="24"/>
          <w:szCs w:val="24"/>
        </w:rPr>
        <w:t xml:space="preserve">END OF </w:t>
      </w:r>
      <w:r w:rsidR="00D57449">
        <w:rPr>
          <w:rFonts w:asciiTheme="majorHAnsi" w:hAnsiTheme="majorHAnsi" w:cstheme="majorHAnsi"/>
          <w:sz w:val="24"/>
          <w:szCs w:val="24"/>
        </w:rPr>
        <w:t>SECTION:</w:t>
      </w:r>
      <w:r>
        <w:rPr>
          <w:rFonts w:asciiTheme="majorHAnsi" w:hAnsiTheme="majorHAnsi" w:cstheme="majorHAnsi"/>
          <w:sz w:val="24"/>
          <w:szCs w:val="24"/>
        </w:rPr>
        <w:t>QUICK CONNECT CABINETS</w:t>
      </w:r>
    </w:p>
    <w:sectPr w:rsidR="009E15E6" w:rsidRPr="00AF6F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27381" w14:textId="77777777" w:rsidR="0085231E" w:rsidRDefault="0085231E" w:rsidP="003C2C04">
      <w:pPr>
        <w:spacing w:after="0" w:line="240" w:lineRule="auto"/>
      </w:pPr>
      <w:r>
        <w:separator/>
      </w:r>
    </w:p>
  </w:endnote>
  <w:endnote w:type="continuationSeparator" w:id="0">
    <w:p w14:paraId="79A1B159" w14:textId="77777777" w:rsidR="0085231E" w:rsidRDefault="0085231E" w:rsidP="003C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E0941" w14:textId="77777777" w:rsidR="0085231E" w:rsidRDefault="0085231E" w:rsidP="003C2C04">
      <w:pPr>
        <w:spacing w:after="0" w:line="240" w:lineRule="auto"/>
      </w:pPr>
      <w:r>
        <w:separator/>
      </w:r>
    </w:p>
  </w:footnote>
  <w:footnote w:type="continuationSeparator" w:id="0">
    <w:p w14:paraId="2C2CFEEA" w14:textId="77777777" w:rsidR="0085231E" w:rsidRDefault="0085231E" w:rsidP="003C2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4041"/>
    <w:multiLevelType w:val="hybridMultilevel"/>
    <w:tmpl w:val="8F7CFBFE"/>
    <w:lvl w:ilvl="0" w:tplc="CDACE0CC">
      <w:start w:val="1"/>
      <w:numFmt w:val="upperLetter"/>
      <w:lvlText w:val="%1."/>
      <w:lvlJc w:val="left"/>
      <w:pPr>
        <w:ind w:hanging="576"/>
      </w:pPr>
      <w:rPr>
        <w:rFonts w:ascii="Times New Roman" w:eastAsia="Times New Roman" w:hAnsi="Times New Roman" w:hint="default"/>
        <w:spacing w:val="-2"/>
        <w:sz w:val="22"/>
        <w:szCs w:val="22"/>
      </w:rPr>
    </w:lvl>
    <w:lvl w:ilvl="1" w:tplc="91D886D4">
      <w:start w:val="1"/>
      <w:numFmt w:val="decimal"/>
      <w:lvlText w:val="%2."/>
      <w:lvlJc w:val="left"/>
      <w:pPr>
        <w:ind w:hanging="577"/>
        <w:jc w:val="right"/>
      </w:pPr>
      <w:rPr>
        <w:rFonts w:ascii="Times New Roman" w:eastAsia="Times New Roman" w:hAnsi="Times New Roman" w:hint="default"/>
        <w:sz w:val="22"/>
        <w:szCs w:val="22"/>
      </w:rPr>
    </w:lvl>
    <w:lvl w:ilvl="2" w:tplc="F5A6AC70">
      <w:start w:val="1"/>
      <w:numFmt w:val="bullet"/>
      <w:lvlText w:val="•"/>
      <w:lvlJc w:val="left"/>
      <w:rPr>
        <w:rFonts w:hint="default"/>
      </w:rPr>
    </w:lvl>
    <w:lvl w:ilvl="3" w:tplc="CA328894">
      <w:start w:val="1"/>
      <w:numFmt w:val="bullet"/>
      <w:lvlText w:val="•"/>
      <w:lvlJc w:val="left"/>
      <w:rPr>
        <w:rFonts w:hint="default"/>
      </w:rPr>
    </w:lvl>
    <w:lvl w:ilvl="4" w:tplc="2DAC7DCC">
      <w:start w:val="1"/>
      <w:numFmt w:val="bullet"/>
      <w:lvlText w:val="•"/>
      <w:lvlJc w:val="left"/>
      <w:rPr>
        <w:rFonts w:hint="default"/>
      </w:rPr>
    </w:lvl>
    <w:lvl w:ilvl="5" w:tplc="7BD8859E">
      <w:start w:val="1"/>
      <w:numFmt w:val="bullet"/>
      <w:lvlText w:val="•"/>
      <w:lvlJc w:val="left"/>
      <w:rPr>
        <w:rFonts w:hint="default"/>
      </w:rPr>
    </w:lvl>
    <w:lvl w:ilvl="6" w:tplc="A3429890">
      <w:start w:val="1"/>
      <w:numFmt w:val="bullet"/>
      <w:lvlText w:val="•"/>
      <w:lvlJc w:val="left"/>
      <w:rPr>
        <w:rFonts w:hint="default"/>
      </w:rPr>
    </w:lvl>
    <w:lvl w:ilvl="7" w:tplc="546E8584">
      <w:start w:val="1"/>
      <w:numFmt w:val="bullet"/>
      <w:lvlText w:val="•"/>
      <w:lvlJc w:val="left"/>
      <w:rPr>
        <w:rFonts w:hint="default"/>
      </w:rPr>
    </w:lvl>
    <w:lvl w:ilvl="8" w:tplc="7B4A51EE">
      <w:start w:val="1"/>
      <w:numFmt w:val="bullet"/>
      <w:lvlText w:val="•"/>
      <w:lvlJc w:val="left"/>
      <w:rPr>
        <w:rFonts w:hint="default"/>
      </w:rPr>
    </w:lvl>
  </w:abstractNum>
  <w:abstractNum w:abstractNumId="1" w15:restartNumberingAfterBreak="0">
    <w:nsid w:val="2EE84326"/>
    <w:multiLevelType w:val="multilevel"/>
    <w:tmpl w:val="0409001D"/>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sz w:val="22"/>
        <w:szCs w:val="22"/>
      </w:rPr>
    </w:lvl>
    <w:lvl w:ilvl="2">
      <w:start w:val="1"/>
      <w:numFmt w:val="lowerRoman"/>
      <w:lvlText w:val="%3)"/>
      <w:lvlJc w:val="left"/>
      <w:pPr>
        <w:ind w:left="1080" w:hanging="360"/>
      </w:pPr>
      <w:rPr>
        <w:rFonts w:hint="default"/>
        <w:spacing w:val="-2"/>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0BE3DFC"/>
    <w:multiLevelType w:val="hybridMultilevel"/>
    <w:tmpl w:val="39CEF078"/>
    <w:lvl w:ilvl="0" w:tplc="E19E007E">
      <w:start w:val="1"/>
      <w:numFmt w:val="upperLetter"/>
      <w:lvlText w:val="%1."/>
      <w:lvlJc w:val="left"/>
      <w:pPr>
        <w:ind w:hanging="576"/>
      </w:pPr>
      <w:rPr>
        <w:rFonts w:ascii="Times New Roman" w:eastAsia="Times New Roman" w:hAnsi="Times New Roman" w:hint="default"/>
        <w:spacing w:val="-2"/>
        <w:sz w:val="22"/>
        <w:szCs w:val="22"/>
      </w:rPr>
    </w:lvl>
    <w:lvl w:ilvl="1" w:tplc="2B8CFF38">
      <w:start w:val="1"/>
      <w:numFmt w:val="bullet"/>
      <w:lvlText w:val="•"/>
      <w:lvlJc w:val="left"/>
      <w:rPr>
        <w:rFonts w:hint="default"/>
      </w:rPr>
    </w:lvl>
    <w:lvl w:ilvl="2" w:tplc="C332D72C">
      <w:start w:val="1"/>
      <w:numFmt w:val="bullet"/>
      <w:lvlText w:val="•"/>
      <w:lvlJc w:val="left"/>
      <w:rPr>
        <w:rFonts w:hint="default"/>
      </w:rPr>
    </w:lvl>
    <w:lvl w:ilvl="3" w:tplc="411054C8">
      <w:start w:val="1"/>
      <w:numFmt w:val="bullet"/>
      <w:lvlText w:val="•"/>
      <w:lvlJc w:val="left"/>
      <w:rPr>
        <w:rFonts w:hint="default"/>
      </w:rPr>
    </w:lvl>
    <w:lvl w:ilvl="4" w:tplc="E6C8482A">
      <w:start w:val="1"/>
      <w:numFmt w:val="bullet"/>
      <w:lvlText w:val="•"/>
      <w:lvlJc w:val="left"/>
      <w:rPr>
        <w:rFonts w:hint="default"/>
      </w:rPr>
    </w:lvl>
    <w:lvl w:ilvl="5" w:tplc="DEFAC5BA">
      <w:start w:val="1"/>
      <w:numFmt w:val="bullet"/>
      <w:lvlText w:val="•"/>
      <w:lvlJc w:val="left"/>
      <w:rPr>
        <w:rFonts w:hint="default"/>
      </w:rPr>
    </w:lvl>
    <w:lvl w:ilvl="6" w:tplc="E2128140">
      <w:start w:val="1"/>
      <w:numFmt w:val="bullet"/>
      <w:lvlText w:val="•"/>
      <w:lvlJc w:val="left"/>
      <w:rPr>
        <w:rFonts w:hint="default"/>
      </w:rPr>
    </w:lvl>
    <w:lvl w:ilvl="7" w:tplc="F8C6464C">
      <w:start w:val="1"/>
      <w:numFmt w:val="bullet"/>
      <w:lvlText w:val="•"/>
      <w:lvlJc w:val="left"/>
      <w:rPr>
        <w:rFonts w:hint="default"/>
      </w:rPr>
    </w:lvl>
    <w:lvl w:ilvl="8" w:tplc="49640B68">
      <w:start w:val="1"/>
      <w:numFmt w:val="bullet"/>
      <w:lvlText w:val="•"/>
      <w:lvlJc w:val="left"/>
      <w:rPr>
        <w:rFonts w:hint="default"/>
      </w:rPr>
    </w:lvl>
  </w:abstractNum>
  <w:abstractNum w:abstractNumId="3" w15:restartNumberingAfterBreak="0">
    <w:nsid w:val="70397D3A"/>
    <w:multiLevelType w:val="hybridMultilevel"/>
    <w:tmpl w:val="7324AEB4"/>
    <w:lvl w:ilvl="0" w:tplc="AFF27CFC">
      <w:start w:val="1"/>
      <w:numFmt w:val="upperLetter"/>
      <w:lvlText w:val="%1."/>
      <w:lvlJc w:val="left"/>
      <w:pPr>
        <w:ind w:left="-288" w:hanging="288"/>
      </w:pPr>
      <w:rPr>
        <w:rFonts w:ascii="Times New Roman" w:eastAsia="Times New Roman" w:hAnsi="Times New Roman" w:hint="default"/>
        <w:spacing w:val="-2"/>
        <w:sz w:val="22"/>
        <w:szCs w:val="22"/>
      </w:rPr>
    </w:lvl>
    <w:lvl w:ilvl="1" w:tplc="08EC8442">
      <w:start w:val="1"/>
      <w:numFmt w:val="bullet"/>
      <w:lvlText w:val="•"/>
      <w:lvlJc w:val="left"/>
      <w:rPr>
        <w:rFonts w:hint="default"/>
      </w:rPr>
    </w:lvl>
    <w:lvl w:ilvl="2" w:tplc="7774F92A">
      <w:start w:val="1"/>
      <w:numFmt w:val="bullet"/>
      <w:lvlText w:val="•"/>
      <w:lvlJc w:val="left"/>
      <w:rPr>
        <w:rFonts w:hint="default"/>
      </w:rPr>
    </w:lvl>
    <w:lvl w:ilvl="3" w:tplc="6C1CD2E4">
      <w:start w:val="1"/>
      <w:numFmt w:val="bullet"/>
      <w:lvlText w:val="•"/>
      <w:lvlJc w:val="left"/>
      <w:rPr>
        <w:rFonts w:hint="default"/>
      </w:rPr>
    </w:lvl>
    <w:lvl w:ilvl="4" w:tplc="00507A5C">
      <w:start w:val="1"/>
      <w:numFmt w:val="bullet"/>
      <w:lvlText w:val="•"/>
      <w:lvlJc w:val="left"/>
      <w:rPr>
        <w:rFonts w:hint="default"/>
      </w:rPr>
    </w:lvl>
    <w:lvl w:ilvl="5" w:tplc="769CB0DA">
      <w:start w:val="1"/>
      <w:numFmt w:val="bullet"/>
      <w:lvlText w:val="•"/>
      <w:lvlJc w:val="left"/>
      <w:rPr>
        <w:rFonts w:hint="default"/>
      </w:rPr>
    </w:lvl>
    <w:lvl w:ilvl="6" w:tplc="4F5262C0">
      <w:start w:val="1"/>
      <w:numFmt w:val="bullet"/>
      <w:lvlText w:val="•"/>
      <w:lvlJc w:val="left"/>
      <w:rPr>
        <w:rFonts w:hint="default"/>
      </w:rPr>
    </w:lvl>
    <w:lvl w:ilvl="7" w:tplc="D96A4580">
      <w:start w:val="1"/>
      <w:numFmt w:val="bullet"/>
      <w:lvlText w:val="•"/>
      <w:lvlJc w:val="left"/>
      <w:rPr>
        <w:rFonts w:hint="default"/>
      </w:rPr>
    </w:lvl>
    <w:lvl w:ilvl="8" w:tplc="90B2709E">
      <w:start w:val="1"/>
      <w:numFmt w:val="bullet"/>
      <w:lvlText w:val="•"/>
      <w:lvlJc w:val="left"/>
      <w:rPr>
        <w:rFonts w:hint="default"/>
      </w:rPr>
    </w:lvl>
  </w:abstractNum>
  <w:abstractNum w:abstractNumId="4" w15:restartNumberingAfterBreak="0">
    <w:nsid w:val="788841A6"/>
    <w:multiLevelType w:val="hybridMultilevel"/>
    <w:tmpl w:val="F8241126"/>
    <w:lvl w:ilvl="0" w:tplc="8D2AF9A2">
      <w:start w:val="1"/>
      <w:numFmt w:val="decimal"/>
      <w:suff w:val="space"/>
      <w:lvlText w:val="%1."/>
      <w:lvlJc w:val="left"/>
      <w:pPr>
        <w:ind w:left="-1164" w:hanging="576"/>
      </w:pPr>
      <w:rPr>
        <w:rFonts w:ascii="Times New Roman" w:eastAsia="Times New Roman" w:hAnsi="Times New Roman" w:hint="default"/>
        <w:sz w:val="22"/>
        <w:szCs w:val="22"/>
      </w:rPr>
    </w:lvl>
    <w:lvl w:ilvl="1" w:tplc="2B9A20C6">
      <w:start w:val="1"/>
      <w:numFmt w:val="bullet"/>
      <w:lvlText w:val="•"/>
      <w:lvlJc w:val="left"/>
      <w:rPr>
        <w:rFonts w:hint="default"/>
      </w:rPr>
    </w:lvl>
    <w:lvl w:ilvl="2" w:tplc="AC68A88A">
      <w:start w:val="1"/>
      <w:numFmt w:val="bullet"/>
      <w:lvlText w:val="•"/>
      <w:lvlJc w:val="left"/>
      <w:rPr>
        <w:rFonts w:hint="default"/>
      </w:rPr>
    </w:lvl>
    <w:lvl w:ilvl="3" w:tplc="30801C92">
      <w:start w:val="1"/>
      <w:numFmt w:val="bullet"/>
      <w:lvlText w:val="•"/>
      <w:lvlJc w:val="left"/>
      <w:rPr>
        <w:rFonts w:hint="default"/>
      </w:rPr>
    </w:lvl>
    <w:lvl w:ilvl="4" w:tplc="56126EFE">
      <w:start w:val="1"/>
      <w:numFmt w:val="bullet"/>
      <w:lvlText w:val="•"/>
      <w:lvlJc w:val="left"/>
      <w:rPr>
        <w:rFonts w:hint="default"/>
      </w:rPr>
    </w:lvl>
    <w:lvl w:ilvl="5" w:tplc="6E206520">
      <w:start w:val="1"/>
      <w:numFmt w:val="bullet"/>
      <w:lvlText w:val="•"/>
      <w:lvlJc w:val="left"/>
      <w:rPr>
        <w:rFonts w:hint="default"/>
      </w:rPr>
    </w:lvl>
    <w:lvl w:ilvl="6" w:tplc="DA20B922">
      <w:start w:val="1"/>
      <w:numFmt w:val="bullet"/>
      <w:lvlText w:val="•"/>
      <w:lvlJc w:val="left"/>
      <w:rPr>
        <w:rFonts w:hint="default"/>
      </w:rPr>
    </w:lvl>
    <w:lvl w:ilvl="7" w:tplc="035E8AB4">
      <w:start w:val="1"/>
      <w:numFmt w:val="bullet"/>
      <w:lvlText w:val="•"/>
      <w:lvlJc w:val="left"/>
      <w:rPr>
        <w:rFonts w:hint="default"/>
      </w:rPr>
    </w:lvl>
    <w:lvl w:ilvl="8" w:tplc="9E82759C">
      <w:start w:val="1"/>
      <w:numFmt w:val="bullet"/>
      <w:lvlText w:val="•"/>
      <w:lvlJc w:val="left"/>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E6"/>
    <w:rsid w:val="0000483C"/>
    <w:rsid w:val="00032BFB"/>
    <w:rsid w:val="000A6106"/>
    <w:rsid w:val="000B5896"/>
    <w:rsid w:val="00132558"/>
    <w:rsid w:val="001729ED"/>
    <w:rsid w:val="0018273C"/>
    <w:rsid w:val="002003AC"/>
    <w:rsid w:val="00263C79"/>
    <w:rsid w:val="00332CB2"/>
    <w:rsid w:val="003C2C04"/>
    <w:rsid w:val="004E08D3"/>
    <w:rsid w:val="004E41D9"/>
    <w:rsid w:val="00520F5B"/>
    <w:rsid w:val="00535F8D"/>
    <w:rsid w:val="00545A40"/>
    <w:rsid w:val="005E24A9"/>
    <w:rsid w:val="00634CD0"/>
    <w:rsid w:val="006A5E68"/>
    <w:rsid w:val="006B2D31"/>
    <w:rsid w:val="00733917"/>
    <w:rsid w:val="007D587C"/>
    <w:rsid w:val="00851E75"/>
    <w:rsid w:val="0085231E"/>
    <w:rsid w:val="00883BE6"/>
    <w:rsid w:val="008B3D2E"/>
    <w:rsid w:val="008C1AC4"/>
    <w:rsid w:val="00911156"/>
    <w:rsid w:val="00914234"/>
    <w:rsid w:val="0097716B"/>
    <w:rsid w:val="009B04EB"/>
    <w:rsid w:val="009E15E6"/>
    <w:rsid w:val="00A35BAF"/>
    <w:rsid w:val="00AF6FDC"/>
    <w:rsid w:val="00B21943"/>
    <w:rsid w:val="00CA13F2"/>
    <w:rsid w:val="00CA18EF"/>
    <w:rsid w:val="00CC3FE4"/>
    <w:rsid w:val="00CE2935"/>
    <w:rsid w:val="00CE5CD3"/>
    <w:rsid w:val="00D57449"/>
    <w:rsid w:val="00DC1333"/>
    <w:rsid w:val="00E113E5"/>
    <w:rsid w:val="00E94A28"/>
    <w:rsid w:val="00EE630C"/>
    <w:rsid w:val="00F101BB"/>
    <w:rsid w:val="00F12A6A"/>
    <w:rsid w:val="00F42C31"/>
    <w:rsid w:val="00F6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342D"/>
  <w15:chartTrackingRefBased/>
  <w15:docId w15:val="{FDDB9268-D392-477F-A664-8079F8EA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C04"/>
  </w:style>
  <w:style w:type="paragraph" w:styleId="Footer">
    <w:name w:val="footer"/>
    <w:basedOn w:val="Normal"/>
    <w:link w:val="FooterChar"/>
    <w:uiPriority w:val="99"/>
    <w:unhideWhenUsed/>
    <w:rsid w:val="003C2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C04"/>
  </w:style>
  <w:style w:type="paragraph" w:styleId="ListParagraph">
    <w:name w:val="List Paragraph"/>
    <w:basedOn w:val="Normal"/>
    <w:uiPriority w:val="34"/>
    <w:qFormat/>
    <w:rsid w:val="009E15E6"/>
    <w:pPr>
      <w:ind w:left="720"/>
      <w:contextualSpacing/>
    </w:pPr>
  </w:style>
  <w:style w:type="paragraph" w:styleId="BodyText">
    <w:name w:val="Body Text"/>
    <w:basedOn w:val="Normal"/>
    <w:link w:val="BodyTextChar"/>
    <w:uiPriority w:val="1"/>
    <w:qFormat/>
    <w:rsid w:val="009E15E6"/>
    <w:pPr>
      <w:widowControl w:val="0"/>
      <w:spacing w:after="0" w:line="240" w:lineRule="auto"/>
      <w:ind w:left="102" w:hanging="577"/>
    </w:pPr>
    <w:rPr>
      <w:rFonts w:ascii="Times New Roman" w:eastAsia="Times New Roman" w:hAnsi="Times New Roman"/>
    </w:rPr>
  </w:style>
  <w:style w:type="character" w:customStyle="1" w:styleId="BodyTextChar">
    <w:name w:val="Body Text Char"/>
    <w:basedOn w:val="DefaultParagraphFont"/>
    <w:link w:val="BodyText"/>
    <w:uiPriority w:val="1"/>
    <w:rsid w:val="009E15E6"/>
    <w:rPr>
      <w:rFonts w:ascii="Times New Roman" w:eastAsia="Times New Roman" w:hAnsi="Times New Roman"/>
    </w:rPr>
  </w:style>
  <w:style w:type="character" w:styleId="Hyperlink">
    <w:name w:val="Hyperlink"/>
    <w:basedOn w:val="DefaultParagraphFont"/>
    <w:uiPriority w:val="99"/>
    <w:unhideWhenUsed/>
    <w:rsid w:val="009E15E6"/>
    <w:rPr>
      <w:color w:val="0000FF"/>
      <w:u w:val="single"/>
    </w:rPr>
  </w:style>
  <w:style w:type="character" w:styleId="UnresolvedMention">
    <w:name w:val="Unresolved Mention"/>
    <w:basedOn w:val="DefaultParagraphFont"/>
    <w:uiPriority w:val="99"/>
    <w:semiHidden/>
    <w:unhideWhenUsed/>
    <w:rsid w:val="00B21943"/>
    <w:rPr>
      <w:color w:val="605E5C"/>
      <w:shd w:val="clear" w:color="auto" w:fill="E1DFDD"/>
    </w:rPr>
  </w:style>
  <w:style w:type="paragraph" w:styleId="Revision">
    <w:name w:val="Revision"/>
    <w:hidden/>
    <w:uiPriority w:val="99"/>
    <w:semiHidden/>
    <w:rsid w:val="00F12A6A"/>
    <w:pPr>
      <w:spacing w:after="0" w:line="240" w:lineRule="auto"/>
    </w:pPr>
  </w:style>
  <w:style w:type="character" w:styleId="CommentReference">
    <w:name w:val="annotation reference"/>
    <w:basedOn w:val="DefaultParagraphFont"/>
    <w:uiPriority w:val="99"/>
    <w:semiHidden/>
    <w:unhideWhenUsed/>
    <w:rsid w:val="00F101BB"/>
    <w:rPr>
      <w:sz w:val="16"/>
      <w:szCs w:val="16"/>
    </w:rPr>
  </w:style>
  <w:style w:type="paragraph" w:styleId="CommentText">
    <w:name w:val="annotation text"/>
    <w:basedOn w:val="Normal"/>
    <w:link w:val="CommentTextChar"/>
    <w:uiPriority w:val="99"/>
    <w:semiHidden/>
    <w:unhideWhenUsed/>
    <w:rsid w:val="00F101BB"/>
    <w:pPr>
      <w:spacing w:line="240" w:lineRule="auto"/>
    </w:pPr>
    <w:rPr>
      <w:sz w:val="20"/>
      <w:szCs w:val="20"/>
    </w:rPr>
  </w:style>
  <w:style w:type="character" w:customStyle="1" w:styleId="CommentTextChar">
    <w:name w:val="Comment Text Char"/>
    <w:basedOn w:val="DefaultParagraphFont"/>
    <w:link w:val="CommentText"/>
    <w:uiPriority w:val="99"/>
    <w:semiHidden/>
    <w:rsid w:val="00F101BB"/>
    <w:rPr>
      <w:sz w:val="20"/>
      <w:szCs w:val="20"/>
    </w:rPr>
  </w:style>
  <w:style w:type="paragraph" w:styleId="CommentSubject">
    <w:name w:val="annotation subject"/>
    <w:basedOn w:val="CommentText"/>
    <w:next w:val="CommentText"/>
    <w:link w:val="CommentSubjectChar"/>
    <w:uiPriority w:val="99"/>
    <w:semiHidden/>
    <w:unhideWhenUsed/>
    <w:rsid w:val="00F101BB"/>
    <w:rPr>
      <w:b/>
      <w:bCs/>
    </w:rPr>
  </w:style>
  <w:style w:type="character" w:customStyle="1" w:styleId="CommentSubjectChar">
    <w:name w:val="Comment Subject Char"/>
    <w:basedOn w:val="CommentTextChar"/>
    <w:link w:val="CommentSubject"/>
    <w:uiPriority w:val="99"/>
    <w:semiHidden/>
    <w:rsid w:val="00F101BB"/>
    <w:rPr>
      <w:b/>
      <w:bCs/>
      <w:sz w:val="20"/>
      <w:szCs w:val="20"/>
    </w:rPr>
  </w:style>
  <w:style w:type="paragraph" w:styleId="BalloonText">
    <w:name w:val="Balloon Text"/>
    <w:basedOn w:val="Normal"/>
    <w:link w:val="BalloonTextChar"/>
    <w:uiPriority w:val="99"/>
    <w:semiHidden/>
    <w:unhideWhenUsed/>
    <w:rsid w:val="00F10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les@lake-shore-electri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shore-electric.com/wp-content/uploads/Quick-Connection-Cabinets.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8B9311B857FC4A9DC034EB1AEBEF79" ma:contentTypeVersion="13" ma:contentTypeDescription="Create a new document." ma:contentTypeScope="" ma:versionID="9cebf7c6dfa330a1b03e78f2bd933cac">
  <xsd:schema xmlns:xsd="http://www.w3.org/2001/XMLSchema" xmlns:xs="http://www.w3.org/2001/XMLSchema" xmlns:p="http://schemas.microsoft.com/office/2006/metadata/properties" xmlns:ns3="833a2adf-48eb-441f-8a60-e92b364f29c1" xmlns:ns4="2e246132-d97c-47cd-8674-35ce4f1eb0b1" targetNamespace="http://schemas.microsoft.com/office/2006/metadata/properties" ma:root="true" ma:fieldsID="ed06668ce8e69d363ecfac1080ac8985" ns3:_="" ns4:_="">
    <xsd:import namespace="833a2adf-48eb-441f-8a60-e92b364f29c1"/>
    <xsd:import namespace="2e246132-d97c-47cd-8674-35ce4f1eb0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a2adf-48eb-441f-8a60-e92b364f29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246132-d97c-47cd-8674-35ce4f1eb0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1F93E-43B9-4D61-B996-11D5D61DB852}">
  <ds:schemaRefs>
    <ds:schemaRef ds:uri="http://schemas.microsoft.com/sharepoint/v3/contenttype/forms"/>
  </ds:schemaRefs>
</ds:datastoreItem>
</file>

<file path=customXml/itemProps2.xml><?xml version="1.0" encoding="utf-8"?>
<ds:datastoreItem xmlns:ds="http://schemas.openxmlformats.org/officeDocument/2006/customXml" ds:itemID="{EEA16D1F-DE3A-4DD7-A379-613BADB6C5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6965FF-81D8-473F-B7B1-5EC561D49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a2adf-48eb-441f-8a60-e92b364f29c1"/>
    <ds:schemaRef ds:uri="2e246132-d97c-47cd-8674-35ce4f1eb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1B0958-ECFC-4266-80ED-92FD757E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Vrotsos</dc:creator>
  <cp:keywords/>
  <dc:description/>
  <cp:lastModifiedBy>Andrew Vrotsos</cp:lastModifiedBy>
  <cp:revision>8</cp:revision>
  <dcterms:created xsi:type="dcterms:W3CDTF">2020-06-01T12:10:00Z</dcterms:created>
  <dcterms:modified xsi:type="dcterms:W3CDTF">2020-06-02T17:48:00Z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0x010100318B9311B857FC4A9DC034EB1AEBEF79</vt:lpwstr>
  </property>
</Properties>
</file>